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5C53" w:rsidRPr="00CD4D6C" w:rsidRDefault="006B15DD" w:rsidP="008A5C53">
      <w:pPr>
        <w:spacing w:before="100" w:beforeAutospacing="1" w:after="100" w:afterAutospacing="1"/>
        <w:rPr>
          <w:rFonts w:ascii="Calibri" w:eastAsia="Times New Roman" w:hAnsi="Calibri" w:cs="Times New Roman"/>
          <w:b/>
          <w:bCs/>
          <w:color w:val="000000"/>
          <w:sz w:val="28"/>
          <w:szCs w:val="28"/>
          <w:u w:val="single"/>
          <w:lang w:eastAsia="en-GB"/>
        </w:rPr>
      </w:pPr>
      <w:bookmarkStart w:id="0" w:name="_GoBack"/>
      <w:bookmarkEnd w:id="0"/>
      <w:r>
        <w:rPr>
          <w:rFonts w:ascii="Calibri" w:eastAsia="Times New Roman" w:hAnsi="Calibri" w:cs="Times New Roman"/>
          <w:b/>
          <w:bCs/>
          <w:color w:val="000000"/>
          <w:sz w:val="28"/>
          <w:szCs w:val="28"/>
          <w:u w:val="single"/>
          <w:lang w:eastAsia="en-GB"/>
        </w:rPr>
        <w:t xml:space="preserve">CPRE East Midlands Region </w:t>
      </w:r>
      <w:r w:rsidR="00D15CB0">
        <w:rPr>
          <w:rFonts w:ascii="Calibri" w:eastAsia="Times New Roman" w:hAnsi="Calibri" w:cs="Times New Roman"/>
          <w:b/>
          <w:bCs/>
          <w:color w:val="000000"/>
          <w:sz w:val="28"/>
          <w:szCs w:val="28"/>
          <w:u w:val="single"/>
          <w:lang w:eastAsia="en-GB"/>
        </w:rPr>
        <w:t xml:space="preserve">: </w:t>
      </w:r>
      <w:r w:rsidR="00C43A69">
        <w:rPr>
          <w:rFonts w:ascii="Calibri" w:eastAsia="Times New Roman" w:hAnsi="Calibri" w:cs="Times New Roman"/>
          <w:b/>
          <w:bCs/>
          <w:color w:val="000000"/>
          <w:sz w:val="28"/>
          <w:szCs w:val="28"/>
          <w:u w:val="single"/>
          <w:lang w:eastAsia="en-GB"/>
        </w:rPr>
        <w:t>Planning Support Note 6</w:t>
      </w:r>
      <w:r>
        <w:rPr>
          <w:rFonts w:ascii="Calibri" w:eastAsia="Times New Roman" w:hAnsi="Calibri" w:cs="Times New Roman"/>
          <w:b/>
          <w:bCs/>
          <w:color w:val="000000"/>
          <w:sz w:val="28"/>
          <w:szCs w:val="28"/>
          <w:u w:val="single"/>
          <w:lang w:eastAsia="en-GB"/>
        </w:rPr>
        <w:t xml:space="preserve"> -</w:t>
      </w:r>
      <w:r w:rsidR="00104722" w:rsidRPr="00CD4D6C">
        <w:rPr>
          <w:rFonts w:ascii="Calibri" w:eastAsia="Times New Roman" w:hAnsi="Calibri" w:cs="Times New Roman"/>
          <w:b/>
          <w:bCs/>
          <w:color w:val="000000"/>
          <w:sz w:val="28"/>
          <w:szCs w:val="28"/>
          <w:u w:val="single"/>
          <w:lang w:eastAsia="en-GB"/>
        </w:rPr>
        <w:t xml:space="preserve"> Local Plans</w:t>
      </w:r>
    </w:p>
    <w:p w:rsidR="00640568" w:rsidRPr="006B15DD" w:rsidRDefault="00640568" w:rsidP="00640568">
      <w:pPr>
        <w:pStyle w:val="Default"/>
        <w:rPr>
          <w:rFonts w:asciiTheme="minorHAnsi" w:hAnsiTheme="minorHAnsi" w:cstheme="minorHAnsi"/>
          <w:bCs/>
          <w:u w:val="single"/>
        </w:rPr>
      </w:pPr>
      <w:r w:rsidRPr="006B15DD">
        <w:rPr>
          <w:rFonts w:asciiTheme="minorHAnsi" w:hAnsiTheme="minorHAnsi" w:cstheme="minorHAnsi"/>
          <w:b/>
          <w:bCs/>
          <w:u w:val="single"/>
        </w:rPr>
        <w:t xml:space="preserve"> </w:t>
      </w:r>
      <w:r w:rsidR="008320B9" w:rsidRPr="006B15DD">
        <w:rPr>
          <w:rFonts w:asciiTheme="minorHAnsi" w:hAnsiTheme="minorHAnsi" w:cstheme="minorHAnsi"/>
          <w:bCs/>
          <w:u w:val="single"/>
        </w:rPr>
        <w:t>What is a Local Plan</w:t>
      </w:r>
    </w:p>
    <w:p w:rsidR="00D16B3D" w:rsidRPr="006B15DD" w:rsidRDefault="004E5E30" w:rsidP="00640568">
      <w:pPr>
        <w:pStyle w:val="Default"/>
        <w:rPr>
          <w:rFonts w:asciiTheme="minorHAnsi" w:hAnsiTheme="minorHAnsi" w:cstheme="minorHAnsi"/>
        </w:rPr>
      </w:pPr>
      <w:r>
        <w:rPr>
          <w:rFonts w:asciiTheme="minorHAnsi" w:hAnsiTheme="minorHAnsi" w:cstheme="minorHAnsi"/>
        </w:rPr>
        <w:t>Councils that</w:t>
      </w:r>
      <w:r w:rsidR="00640568" w:rsidRPr="006B15DD">
        <w:rPr>
          <w:rFonts w:asciiTheme="minorHAnsi" w:hAnsiTheme="minorHAnsi" w:cstheme="minorHAnsi"/>
        </w:rPr>
        <w:t xml:space="preserve"> are local planning authorities (LPAs</w:t>
      </w:r>
      <w:r w:rsidR="008320B9" w:rsidRPr="006B15DD">
        <w:rPr>
          <w:rFonts w:asciiTheme="minorHAnsi" w:hAnsiTheme="minorHAnsi" w:cstheme="minorHAnsi"/>
        </w:rPr>
        <w:t>) must produce Local Plans</w:t>
      </w:r>
      <w:r w:rsidR="00640568" w:rsidRPr="006B15DD">
        <w:rPr>
          <w:rFonts w:asciiTheme="minorHAnsi" w:hAnsiTheme="minorHAnsi" w:cstheme="minorHAnsi"/>
        </w:rPr>
        <w:t xml:space="preserve"> for their area. </w:t>
      </w:r>
      <w:r w:rsidR="008320B9" w:rsidRPr="006B15DD">
        <w:rPr>
          <w:rFonts w:asciiTheme="minorHAnsi" w:hAnsiTheme="minorHAnsi" w:cstheme="minorHAnsi"/>
        </w:rPr>
        <w:t xml:space="preserve">These Plans must be consistent with national policy, particularly the </w:t>
      </w:r>
      <w:r w:rsidR="005A28EF" w:rsidRPr="006B15DD">
        <w:rPr>
          <w:rFonts w:asciiTheme="minorHAnsi" w:hAnsiTheme="minorHAnsi" w:cstheme="minorHAnsi"/>
        </w:rPr>
        <w:t>N</w:t>
      </w:r>
      <w:r w:rsidR="008320B9" w:rsidRPr="006B15DD">
        <w:rPr>
          <w:rFonts w:asciiTheme="minorHAnsi" w:hAnsiTheme="minorHAnsi" w:cstheme="minorHAnsi"/>
        </w:rPr>
        <w:t>ational Planning Policy Framework (NPPF). The LPA should apply the local plan</w:t>
      </w:r>
      <w:r w:rsidR="00640568" w:rsidRPr="006B15DD">
        <w:rPr>
          <w:rFonts w:asciiTheme="minorHAnsi" w:hAnsiTheme="minorHAnsi" w:cstheme="minorHAnsi"/>
        </w:rPr>
        <w:t xml:space="preserve"> policies, along with relevant national ones, when considering planning applications. </w:t>
      </w:r>
    </w:p>
    <w:p w:rsidR="008320B9" w:rsidRPr="00CD4D6C" w:rsidRDefault="008320B9" w:rsidP="00640568">
      <w:pPr>
        <w:pStyle w:val="Default"/>
        <w:rPr>
          <w:rFonts w:asciiTheme="minorHAnsi" w:hAnsiTheme="minorHAnsi" w:cstheme="minorHAnsi"/>
          <w:sz w:val="22"/>
          <w:szCs w:val="22"/>
        </w:rPr>
      </w:pPr>
    </w:p>
    <w:p w:rsidR="00640568" w:rsidRPr="006B15DD" w:rsidRDefault="00640568" w:rsidP="00640568">
      <w:pPr>
        <w:pStyle w:val="Default"/>
        <w:rPr>
          <w:rFonts w:asciiTheme="minorHAnsi" w:hAnsiTheme="minorHAnsi" w:cstheme="minorHAnsi"/>
        </w:rPr>
      </w:pPr>
      <w:r w:rsidRPr="006B15DD">
        <w:rPr>
          <w:rFonts w:asciiTheme="minorHAnsi" w:hAnsiTheme="minorHAnsi" w:cstheme="minorHAnsi"/>
        </w:rPr>
        <w:t>Local Plans contain policies on the</w:t>
      </w:r>
      <w:r w:rsidR="004E5E30">
        <w:rPr>
          <w:rFonts w:asciiTheme="minorHAnsi" w:hAnsiTheme="minorHAnsi" w:cstheme="minorHAnsi"/>
        </w:rPr>
        <w:t xml:space="preserve"> delivery of a host of services</w:t>
      </w:r>
      <w:r w:rsidRPr="006B15DD">
        <w:rPr>
          <w:rFonts w:asciiTheme="minorHAnsi" w:hAnsiTheme="minorHAnsi" w:cstheme="minorHAnsi"/>
        </w:rPr>
        <w:t xml:space="preserve"> including</w:t>
      </w:r>
      <w:r w:rsidR="004E5E30">
        <w:rPr>
          <w:rFonts w:asciiTheme="minorHAnsi" w:hAnsiTheme="minorHAnsi" w:cstheme="minorHAnsi"/>
        </w:rPr>
        <w:t>:</w:t>
      </w:r>
      <w:r w:rsidRPr="006B15DD">
        <w:rPr>
          <w:rFonts w:asciiTheme="minorHAnsi" w:hAnsiTheme="minorHAnsi" w:cstheme="minorHAnsi"/>
        </w:rPr>
        <w:t xml:space="preserve"> housing, </w:t>
      </w:r>
      <w:r w:rsidR="005A28EF" w:rsidRPr="006B15DD">
        <w:rPr>
          <w:rFonts w:asciiTheme="minorHAnsi" w:hAnsiTheme="minorHAnsi" w:cstheme="minorHAnsi"/>
        </w:rPr>
        <w:t xml:space="preserve">employment, </w:t>
      </w:r>
      <w:r w:rsidRPr="006B15DD">
        <w:rPr>
          <w:rFonts w:asciiTheme="minorHAnsi" w:hAnsiTheme="minorHAnsi" w:cstheme="minorHAnsi"/>
        </w:rPr>
        <w:t xml:space="preserve">shops, </w:t>
      </w:r>
      <w:r w:rsidR="005A28EF" w:rsidRPr="006B15DD">
        <w:rPr>
          <w:rFonts w:asciiTheme="minorHAnsi" w:hAnsiTheme="minorHAnsi" w:cstheme="minorHAnsi"/>
        </w:rPr>
        <w:t xml:space="preserve">leisure, </w:t>
      </w:r>
      <w:r w:rsidRPr="006B15DD">
        <w:rPr>
          <w:rFonts w:asciiTheme="minorHAnsi" w:hAnsiTheme="minorHAnsi" w:cstheme="minorHAnsi"/>
        </w:rPr>
        <w:t>transport</w:t>
      </w:r>
      <w:r w:rsidR="004E5E30">
        <w:rPr>
          <w:rFonts w:asciiTheme="minorHAnsi" w:hAnsiTheme="minorHAnsi" w:cstheme="minorHAnsi"/>
        </w:rPr>
        <w:t>, energy infrastructure</w:t>
      </w:r>
      <w:r w:rsidR="005A28EF" w:rsidRPr="006B15DD">
        <w:rPr>
          <w:rFonts w:asciiTheme="minorHAnsi" w:hAnsiTheme="minorHAnsi" w:cstheme="minorHAnsi"/>
        </w:rPr>
        <w:t xml:space="preserve"> and </w:t>
      </w:r>
      <w:r w:rsidRPr="006B15DD">
        <w:rPr>
          <w:rFonts w:asciiTheme="minorHAnsi" w:hAnsiTheme="minorHAnsi" w:cstheme="minorHAnsi"/>
        </w:rPr>
        <w:t>envi</w:t>
      </w:r>
      <w:r w:rsidR="005A28EF" w:rsidRPr="006B15DD">
        <w:rPr>
          <w:rFonts w:asciiTheme="minorHAnsi" w:hAnsiTheme="minorHAnsi" w:cstheme="minorHAnsi"/>
        </w:rPr>
        <w:t>ronmental protection</w:t>
      </w:r>
      <w:r w:rsidRPr="006B15DD">
        <w:rPr>
          <w:rFonts w:asciiTheme="minorHAnsi" w:hAnsiTheme="minorHAnsi" w:cstheme="minorHAnsi"/>
        </w:rPr>
        <w:t xml:space="preserve">. </w:t>
      </w:r>
    </w:p>
    <w:p w:rsidR="00D16B3D" w:rsidRPr="006B15DD" w:rsidRDefault="00D16B3D" w:rsidP="00640568">
      <w:pPr>
        <w:pStyle w:val="Default"/>
        <w:rPr>
          <w:rFonts w:asciiTheme="minorHAnsi" w:hAnsiTheme="minorHAnsi" w:cstheme="minorHAnsi"/>
        </w:rPr>
      </w:pPr>
    </w:p>
    <w:p w:rsidR="00640568" w:rsidRPr="006B15DD" w:rsidRDefault="008320B9" w:rsidP="00640568">
      <w:pPr>
        <w:pStyle w:val="Default"/>
        <w:rPr>
          <w:rFonts w:asciiTheme="minorHAnsi" w:hAnsiTheme="minorHAnsi" w:cstheme="minorHAnsi"/>
        </w:rPr>
      </w:pPr>
      <w:r w:rsidRPr="006B15DD">
        <w:rPr>
          <w:rFonts w:asciiTheme="minorHAnsi" w:hAnsiTheme="minorHAnsi" w:cstheme="minorHAnsi"/>
        </w:rPr>
        <w:t>A Local Plan</w:t>
      </w:r>
      <w:r w:rsidR="00640568" w:rsidRPr="006B15DD">
        <w:rPr>
          <w:rFonts w:asciiTheme="minorHAnsi" w:hAnsiTheme="minorHAnsi" w:cstheme="minorHAnsi"/>
        </w:rPr>
        <w:t xml:space="preserve"> comprise</w:t>
      </w:r>
      <w:r w:rsidRPr="006B15DD">
        <w:rPr>
          <w:rFonts w:asciiTheme="minorHAnsi" w:hAnsiTheme="minorHAnsi" w:cstheme="minorHAnsi"/>
        </w:rPr>
        <w:t>s</w:t>
      </w:r>
      <w:r w:rsidR="00640568" w:rsidRPr="006B15DD">
        <w:rPr>
          <w:rFonts w:asciiTheme="minorHAnsi" w:hAnsiTheme="minorHAnsi" w:cstheme="minorHAnsi"/>
        </w:rPr>
        <w:t xml:space="preserve"> a </w:t>
      </w:r>
      <w:r w:rsidR="00640568" w:rsidRPr="006B15DD">
        <w:rPr>
          <w:rFonts w:asciiTheme="minorHAnsi" w:hAnsiTheme="minorHAnsi" w:cstheme="minorHAnsi"/>
          <w:b/>
          <w:bCs/>
        </w:rPr>
        <w:t xml:space="preserve">Core Strategy, Site Allocations </w:t>
      </w:r>
      <w:r w:rsidR="00640568" w:rsidRPr="006B15DD">
        <w:rPr>
          <w:rFonts w:asciiTheme="minorHAnsi" w:hAnsiTheme="minorHAnsi" w:cstheme="minorHAnsi"/>
        </w:rPr>
        <w:t xml:space="preserve">and a </w:t>
      </w:r>
      <w:r w:rsidR="00640568" w:rsidRPr="006B15DD">
        <w:rPr>
          <w:rFonts w:asciiTheme="minorHAnsi" w:hAnsiTheme="minorHAnsi" w:cstheme="minorHAnsi"/>
          <w:b/>
          <w:bCs/>
        </w:rPr>
        <w:t>Proposals Map</w:t>
      </w:r>
      <w:r w:rsidR="00640568" w:rsidRPr="006B15DD">
        <w:rPr>
          <w:rFonts w:asciiTheme="minorHAnsi" w:hAnsiTheme="minorHAnsi" w:cstheme="minorHAnsi"/>
        </w:rPr>
        <w:t xml:space="preserve">. The Strategy sets out the strategic vision and objectives for the area over a defined period, how the area will look at the end of this period and what key things are to be achieved. It will define the general location of development including any significant area of change or conservation. </w:t>
      </w:r>
      <w:r w:rsidR="009D65CC" w:rsidRPr="006B15DD">
        <w:rPr>
          <w:rFonts w:asciiTheme="minorHAnsi" w:hAnsiTheme="minorHAnsi" w:cstheme="minorHAnsi"/>
        </w:rPr>
        <w:t xml:space="preserve">Core Strategies are backed up by a range of other documents that could include: detailed sets of policy documents on things like urban design, open space, nature conservation and sustainability; or detailed area action plans showing where areas need regeneration or strict management; or a supplementary planning document </w:t>
      </w:r>
      <w:r w:rsidR="00602836" w:rsidRPr="006B15DD">
        <w:rPr>
          <w:rFonts w:asciiTheme="minorHAnsi" w:hAnsiTheme="minorHAnsi" w:cstheme="minorHAnsi"/>
        </w:rPr>
        <w:t xml:space="preserve">such as </w:t>
      </w:r>
      <w:r w:rsidR="009D65CC" w:rsidRPr="006B15DD">
        <w:rPr>
          <w:rFonts w:asciiTheme="minorHAnsi" w:hAnsiTheme="minorHAnsi" w:cstheme="minorHAnsi"/>
        </w:rPr>
        <w:t xml:space="preserve">on affordable housing which sets out criteria for assessing the types </w:t>
      </w:r>
      <w:r w:rsidR="00602836" w:rsidRPr="006B15DD">
        <w:rPr>
          <w:rFonts w:asciiTheme="minorHAnsi" w:hAnsiTheme="minorHAnsi" w:cstheme="minorHAnsi"/>
        </w:rPr>
        <w:t xml:space="preserve">of housing </w:t>
      </w:r>
      <w:r w:rsidR="009D65CC" w:rsidRPr="006B15DD">
        <w:rPr>
          <w:rFonts w:asciiTheme="minorHAnsi" w:hAnsiTheme="minorHAnsi" w:cstheme="minorHAnsi"/>
        </w:rPr>
        <w:t>required and the exact number on each site.</w:t>
      </w:r>
      <w:r w:rsidR="00602836" w:rsidRPr="006B15DD">
        <w:rPr>
          <w:rFonts w:asciiTheme="minorHAnsi" w:hAnsiTheme="minorHAnsi" w:cstheme="minorHAnsi"/>
        </w:rPr>
        <w:t xml:space="preserve"> </w:t>
      </w:r>
      <w:r w:rsidR="00640568" w:rsidRPr="006B15DD">
        <w:rPr>
          <w:rFonts w:asciiTheme="minorHAnsi" w:hAnsiTheme="minorHAnsi" w:cstheme="minorHAnsi"/>
        </w:rPr>
        <w:t>Site Allocations identify specifi</w:t>
      </w:r>
      <w:r w:rsidRPr="006B15DD">
        <w:rPr>
          <w:rFonts w:asciiTheme="minorHAnsi" w:hAnsiTheme="minorHAnsi" w:cstheme="minorHAnsi"/>
        </w:rPr>
        <w:t xml:space="preserve">c locations for new development </w:t>
      </w:r>
      <w:r w:rsidR="00640568" w:rsidRPr="006B15DD">
        <w:rPr>
          <w:rFonts w:asciiTheme="minorHAnsi" w:hAnsiTheme="minorHAnsi" w:cstheme="minorHAnsi"/>
        </w:rPr>
        <w:t>which are then shown on t</w:t>
      </w:r>
      <w:r w:rsidRPr="006B15DD">
        <w:rPr>
          <w:rFonts w:asciiTheme="minorHAnsi" w:hAnsiTheme="minorHAnsi" w:cstheme="minorHAnsi"/>
        </w:rPr>
        <w:t>he Proposals Map, along with those areas that will be protected from development.</w:t>
      </w:r>
      <w:r w:rsidR="00640568" w:rsidRPr="006B15DD">
        <w:rPr>
          <w:rFonts w:asciiTheme="minorHAnsi" w:hAnsiTheme="minorHAnsi" w:cstheme="minorHAnsi"/>
        </w:rPr>
        <w:t xml:space="preserve">  </w:t>
      </w:r>
    </w:p>
    <w:p w:rsidR="00D16B3D" w:rsidRPr="006B15DD" w:rsidRDefault="00D16B3D" w:rsidP="00640568">
      <w:pPr>
        <w:pStyle w:val="Default"/>
        <w:rPr>
          <w:rFonts w:asciiTheme="minorHAnsi" w:hAnsiTheme="minorHAnsi" w:cstheme="minorHAnsi"/>
        </w:rPr>
      </w:pPr>
    </w:p>
    <w:p w:rsidR="00640568" w:rsidRPr="006B15DD" w:rsidRDefault="00640568" w:rsidP="00640568">
      <w:pPr>
        <w:pStyle w:val="Default"/>
        <w:rPr>
          <w:rFonts w:asciiTheme="minorHAnsi" w:hAnsiTheme="minorHAnsi" w:cstheme="minorHAnsi"/>
        </w:rPr>
      </w:pPr>
      <w:r w:rsidRPr="006B15DD">
        <w:rPr>
          <w:rFonts w:asciiTheme="minorHAnsi" w:hAnsiTheme="minorHAnsi" w:cstheme="minorHAnsi"/>
          <w:bCs/>
          <w:u w:val="single"/>
        </w:rPr>
        <w:t xml:space="preserve">Recent History </w:t>
      </w:r>
    </w:p>
    <w:p w:rsidR="00172144" w:rsidRPr="006B15DD" w:rsidRDefault="00602836" w:rsidP="00640568">
      <w:pPr>
        <w:pStyle w:val="Default"/>
        <w:rPr>
          <w:rFonts w:asciiTheme="minorHAnsi" w:hAnsiTheme="minorHAnsi" w:cstheme="minorHAnsi"/>
        </w:rPr>
      </w:pPr>
      <w:r w:rsidRPr="006B15DD">
        <w:rPr>
          <w:rFonts w:asciiTheme="minorHAnsi" w:hAnsiTheme="minorHAnsi" w:cstheme="minorHAnsi"/>
        </w:rPr>
        <w:t>The</w:t>
      </w:r>
      <w:r w:rsidR="00640568" w:rsidRPr="006B15DD">
        <w:rPr>
          <w:rFonts w:asciiTheme="minorHAnsi" w:hAnsiTheme="minorHAnsi" w:cstheme="minorHAnsi"/>
        </w:rPr>
        <w:t xml:space="preserve"> framework within which these Plans are established has changed several times over the years, resulting in a rather confused overall picture. From 2004, LPAs were required to have a </w:t>
      </w:r>
      <w:r w:rsidR="00640568" w:rsidRPr="006B15DD">
        <w:rPr>
          <w:rFonts w:asciiTheme="minorHAnsi" w:hAnsiTheme="minorHAnsi" w:cstheme="minorHAnsi"/>
          <w:bCs/>
        </w:rPr>
        <w:t>Local Development Framework (LDF)</w:t>
      </w:r>
      <w:r w:rsidR="00640568" w:rsidRPr="006B15DD">
        <w:rPr>
          <w:rFonts w:asciiTheme="minorHAnsi" w:hAnsiTheme="minorHAnsi" w:cstheme="minorHAnsi"/>
          <w:b/>
          <w:bCs/>
        </w:rPr>
        <w:t xml:space="preserve"> </w:t>
      </w:r>
      <w:r w:rsidR="008320B9" w:rsidRPr="006B15DD">
        <w:rPr>
          <w:rFonts w:asciiTheme="minorHAnsi" w:hAnsiTheme="minorHAnsi" w:cstheme="minorHAnsi"/>
          <w:bCs/>
        </w:rPr>
        <w:t>but</w:t>
      </w:r>
      <w:r w:rsidR="00640568" w:rsidRPr="006B15DD">
        <w:rPr>
          <w:rFonts w:asciiTheme="minorHAnsi" w:hAnsiTheme="minorHAnsi" w:cstheme="minorHAnsi"/>
        </w:rPr>
        <w:t xml:space="preserve"> in</w:t>
      </w:r>
      <w:r w:rsidR="00172144" w:rsidRPr="006B15DD">
        <w:rPr>
          <w:rFonts w:asciiTheme="minorHAnsi" w:hAnsiTheme="minorHAnsi" w:cstheme="minorHAnsi"/>
        </w:rPr>
        <w:t xml:space="preserve"> 2011, LDFs were scrapped and </w:t>
      </w:r>
      <w:r w:rsidR="00640568" w:rsidRPr="006B15DD">
        <w:rPr>
          <w:rFonts w:asciiTheme="minorHAnsi" w:hAnsiTheme="minorHAnsi" w:cstheme="minorHAnsi"/>
        </w:rPr>
        <w:t>Local Plans</w:t>
      </w:r>
      <w:r w:rsidR="00172144" w:rsidRPr="006B15DD">
        <w:rPr>
          <w:rFonts w:asciiTheme="minorHAnsi" w:hAnsiTheme="minorHAnsi" w:cstheme="minorHAnsi"/>
        </w:rPr>
        <w:t xml:space="preserve"> were introduced.</w:t>
      </w:r>
    </w:p>
    <w:p w:rsidR="00172144" w:rsidRPr="006B15DD" w:rsidRDefault="00172144" w:rsidP="00640568">
      <w:pPr>
        <w:pStyle w:val="Default"/>
        <w:rPr>
          <w:rFonts w:asciiTheme="minorHAnsi" w:hAnsiTheme="minorHAnsi" w:cstheme="minorHAnsi"/>
        </w:rPr>
      </w:pPr>
    </w:p>
    <w:p w:rsidR="00640568" w:rsidRPr="006B15DD" w:rsidRDefault="00640568" w:rsidP="00640568">
      <w:pPr>
        <w:pStyle w:val="Default"/>
        <w:rPr>
          <w:rFonts w:asciiTheme="minorHAnsi" w:hAnsiTheme="minorHAnsi" w:cstheme="minorHAnsi"/>
        </w:rPr>
      </w:pPr>
      <w:r w:rsidRPr="006B15DD">
        <w:rPr>
          <w:rFonts w:asciiTheme="minorHAnsi" w:hAnsiTheme="minorHAnsi" w:cstheme="minorHAnsi"/>
        </w:rPr>
        <w:t>Councils were supposed to complete these new-style Plans by March 2013 but most missed the deadli</w:t>
      </w:r>
      <w:r w:rsidR="003822DC" w:rsidRPr="006B15DD">
        <w:rPr>
          <w:rFonts w:asciiTheme="minorHAnsi" w:hAnsiTheme="minorHAnsi" w:cstheme="minorHAnsi"/>
        </w:rPr>
        <w:t xml:space="preserve">ne. </w:t>
      </w:r>
      <w:r w:rsidR="005075C7" w:rsidRPr="006B15DD">
        <w:rPr>
          <w:rFonts w:asciiTheme="minorHAnsi" w:hAnsiTheme="minorHAnsi" w:cstheme="minorHAnsi"/>
        </w:rPr>
        <w:t>In</w:t>
      </w:r>
      <w:r w:rsidR="00602836" w:rsidRPr="006B15DD">
        <w:rPr>
          <w:rFonts w:asciiTheme="minorHAnsi" w:hAnsiTheme="minorHAnsi" w:cstheme="minorHAnsi"/>
        </w:rPr>
        <w:t>deed over a quarter of local au</w:t>
      </w:r>
      <w:r w:rsidR="005075C7" w:rsidRPr="006B15DD">
        <w:rPr>
          <w:rFonts w:asciiTheme="minorHAnsi" w:hAnsiTheme="minorHAnsi" w:cstheme="minorHAnsi"/>
        </w:rPr>
        <w:t>thorities still do not have an adopted local plan</w:t>
      </w:r>
      <w:r w:rsidR="004E5E30">
        <w:rPr>
          <w:rFonts w:asciiTheme="minorHAnsi" w:hAnsiTheme="minorHAnsi" w:cstheme="minorHAnsi"/>
        </w:rPr>
        <w:t xml:space="preserve"> in place</w:t>
      </w:r>
      <w:r w:rsidR="005075C7" w:rsidRPr="006B15DD">
        <w:rPr>
          <w:rFonts w:asciiTheme="minorHAnsi" w:hAnsiTheme="minorHAnsi" w:cstheme="minorHAnsi"/>
        </w:rPr>
        <w:t>. For t</w:t>
      </w:r>
      <w:r w:rsidR="003822DC" w:rsidRPr="006B15DD">
        <w:rPr>
          <w:rFonts w:asciiTheme="minorHAnsi" w:hAnsiTheme="minorHAnsi" w:cstheme="minorHAnsi"/>
        </w:rPr>
        <w:t>hos</w:t>
      </w:r>
      <w:r w:rsidR="005075C7" w:rsidRPr="006B15DD">
        <w:rPr>
          <w:rFonts w:asciiTheme="minorHAnsi" w:hAnsiTheme="minorHAnsi" w:cstheme="minorHAnsi"/>
        </w:rPr>
        <w:t xml:space="preserve">e who have still to finish a </w:t>
      </w:r>
      <w:r w:rsidR="003822DC" w:rsidRPr="006B15DD">
        <w:rPr>
          <w:rFonts w:asciiTheme="minorHAnsi" w:hAnsiTheme="minorHAnsi" w:cstheme="minorHAnsi"/>
        </w:rPr>
        <w:t xml:space="preserve">Plan </w:t>
      </w:r>
      <w:r w:rsidR="005075C7" w:rsidRPr="006B15DD">
        <w:rPr>
          <w:rFonts w:asciiTheme="minorHAnsi" w:hAnsiTheme="minorHAnsi" w:cstheme="minorHAnsi"/>
        </w:rPr>
        <w:t xml:space="preserve">they have to </w:t>
      </w:r>
      <w:r w:rsidR="003822DC" w:rsidRPr="006B15DD">
        <w:rPr>
          <w:rFonts w:asciiTheme="minorHAnsi" w:hAnsiTheme="minorHAnsi" w:cstheme="minorHAnsi"/>
        </w:rPr>
        <w:t>rely</w:t>
      </w:r>
      <w:r w:rsidRPr="006B15DD">
        <w:rPr>
          <w:rFonts w:asciiTheme="minorHAnsi" w:hAnsiTheme="minorHAnsi" w:cstheme="minorHAnsi"/>
        </w:rPr>
        <w:t xml:space="preserve"> on </w:t>
      </w:r>
      <w:r w:rsidR="00602836" w:rsidRPr="006B15DD">
        <w:rPr>
          <w:rFonts w:asciiTheme="minorHAnsi" w:hAnsiTheme="minorHAnsi" w:cstheme="minorHAnsi"/>
        </w:rPr>
        <w:t xml:space="preserve">‘saved’ </w:t>
      </w:r>
      <w:r w:rsidRPr="006B15DD">
        <w:rPr>
          <w:rFonts w:asciiTheme="minorHAnsi" w:hAnsiTheme="minorHAnsi" w:cstheme="minorHAnsi"/>
        </w:rPr>
        <w:t>pol</w:t>
      </w:r>
      <w:r w:rsidR="003822DC" w:rsidRPr="006B15DD">
        <w:rPr>
          <w:rFonts w:asciiTheme="minorHAnsi" w:hAnsiTheme="minorHAnsi" w:cstheme="minorHAnsi"/>
        </w:rPr>
        <w:t>icies drawn up many years ago. However this does mean that many</w:t>
      </w:r>
      <w:r w:rsidRPr="006B15DD">
        <w:rPr>
          <w:rFonts w:asciiTheme="minorHAnsi" w:hAnsiTheme="minorHAnsi" w:cstheme="minorHAnsi"/>
        </w:rPr>
        <w:t xml:space="preserve"> Councils are </w:t>
      </w:r>
      <w:r w:rsidR="005075C7" w:rsidRPr="006B15DD">
        <w:rPr>
          <w:rFonts w:asciiTheme="minorHAnsi" w:hAnsiTheme="minorHAnsi" w:cstheme="minorHAnsi"/>
        </w:rPr>
        <w:t xml:space="preserve">still actively working to complete a  Local </w:t>
      </w:r>
      <w:r w:rsidRPr="006B15DD">
        <w:rPr>
          <w:rFonts w:asciiTheme="minorHAnsi" w:hAnsiTheme="minorHAnsi" w:cstheme="minorHAnsi"/>
        </w:rPr>
        <w:t>Pl</w:t>
      </w:r>
      <w:r w:rsidR="005075C7" w:rsidRPr="006B15DD">
        <w:rPr>
          <w:rFonts w:asciiTheme="minorHAnsi" w:hAnsiTheme="minorHAnsi" w:cstheme="minorHAnsi"/>
        </w:rPr>
        <w:t>an</w:t>
      </w:r>
      <w:r w:rsidR="00602836" w:rsidRPr="006B15DD">
        <w:rPr>
          <w:rFonts w:asciiTheme="minorHAnsi" w:hAnsiTheme="minorHAnsi" w:cstheme="minorHAnsi"/>
        </w:rPr>
        <w:t>,</w:t>
      </w:r>
      <w:r w:rsidR="005075C7" w:rsidRPr="006B15DD">
        <w:rPr>
          <w:rFonts w:asciiTheme="minorHAnsi" w:hAnsiTheme="minorHAnsi" w:cstheme="minorHAnsi"/>
        </w:rPr>
        <w:t xml:space="preserve"> whilst others have started  to review their adopted Plan, which gives interested parties</w:t>
      </w:r>
      <w:r w:rsidR="00D16B3D" w:rsidRPr="006B15DD">
        <w:rPr>
          <w:rFonts w:asciiTheme="minorHAnsi" w:hAnsiTheme="minorHAnsi" w:cstheme="minorHAnsi"/>
        </w:rPr>
        <w:t xml:space="preserve"> an </w:t>
      </w:r>
      <w:r w:rsidRPr="006B15DD">
        <w:rPr>
          <w:rFonts w:asciiTheme="minorHAnsi" w:hAnsiTheme="minorHAnsi" w:cstheme="minorHAnsi"/>
        </w:rPr>
        <w:t xml:space="preserve">opportunity to try to influence </w:t>
      </w:r>
      <w:r w:rsidR="004E5E30">
        <w:rPr>
          <w:rFonts w:asciiTheme="minorHAnsi" w:hAnsiTheme="minorHAnsi" w:cstheme="minorHAnsi"/>
        </w:rPr>
        <w:t>how</w:t>
      </w:r>
      <w:r w:rsidR="00D16B3D" w:rsidRPr="006B15DD">
        <w:rPr>
          <w:rFonts w:asciiTheme="minorHAnsi" w:hAnsiTheme="minorHAnsi" w:cstheme="minorHAnsi"/>
        </w:rPr>
        <w:t xml:space="preserve"> is</w:t>
      </w:r>
      <w:r w:rsidR="003822DC" w:rsidRPr="006B15DD">
        <w:rPr>
          <w:rFonts w:asciiTheme="minorHAnsi" w:hAnsiTheme="minorHAnsi" w:cstheme="minorHAnsi"/>
        </w:rPr>
        <w:t>sues</w:t>
      </w:r>
      <w:r w:rsidR="004E5E30">
        <w:rPr>
          <w:rFonts w:asciiTheme="minorHAnsi" w:hAnsiTheme="minorHAnsi" w:cstheme="minorHAnsi"/>
        </w:rPr>
        <w:t>, including the protection and enhancement of the rural environment,</w:t>
      </w:r>
      <w:r w:rsidR="003822DC" w:rsidRPr="006B15DD">
        <w:rPr>
          <w:rFonts w:asciiTheme="minorHAnsi" w:hAnsiTheme="minorHAnsi" w:cstheme="minorHAnsi"/>
        </w:rPr>
        <w:t xml:space="preserve"> are being addressed</w:t>
      </w:r>
      <w:r w:rsidR="00D16B3D" w:rsidRPr="006B15DD">
        <w:rPr>
          <w:rFonts w:asciiTheme="minorHAnsi" w:hAnsiTheme="minorHAnsi" w:cstheme="minorHAnsi"/>
        </w:rPr>
        <w:t>.</w:t>
      </w:r>
      <w:r w:rsidRPr="006B15DD">
        <w:rPr>
          <w:rFonts w:asciiTheme="minorHAnsi" w:hAnsiTheme="minorHAnsi" w:cstheme="minorHAnsi"/>
        </w:rPr>
        <w:t xml:space="preserve"> </w:t>
      </w:r>
    </w:p>
    <w:p w:rsidR="00D16B3D" w:rsidRPr="006B15DD" w:rsidRDefault="00D16B3D" w:rsidP="00640568">
      <w:pPr>
        <w:pStyle w:val="Default"/>
        <w:rPr>
          <w:rFonts w:asciiTheme="minorHAnsi" w:hAnsiTheme="minorHAnsi" w:cstheme="minorHAnsi"/>
          <w:b/>
          <w:bCs/>
          <w:u w:val="single"/>
        </w:rPr>
      </w:pPr>
    </w:p>
    <w:p w:rsidR="00640568" w:rsidRPr="006B15DD" w:rsidRDefault="00602836" w:rsidP="00640568">
      <w:pPr>
        <w:pStyle w:val="Default"/>
        <w:rPr>
          <w:rFonts w:asciiTheme="minorHAnsi" w:hAnsiTheme="minorHAnsi" w:cstheme="minorHAnsi"/>
        </w:rPr>
      </w:pPr>
      <w:r w:rsidRPr="006B15DD">
        <w:rPr>
          <w:rFonts w:asciiTheme="minorHAnsi" w:hAnsiTheme="minorHAnsi" w:cstheme="minorHAnsi"/>
          <w:bCs/>
          <w:u w:val="single"/>
        </w:rPr>
        <w:t>Using the</w:t>
      </w:r>
      <w:r w:rsidR="00640568" w:rsidRPr="006B15DD">
        <w:rPr>
          <w:rFonts w:asciiTheme="minorHAnsi" w:hAnsiTheme="minorHAnsi" w:cstheme="minorHAnsi"/>
          <w:bCs/>
          <w:u w:val="single"/>
        </w:rPr>
        <w:t xml:space="preserve"> Plan </w:t>
      </w:r>
    </w:p>
    <w:p w:rsidR="00640568" w:rsidRPr="006B15DD" w:rsidRDefault="00640568" w:rsidP="00640568">
      <w:pPr>
        <w:pStyle w:val="Default"/>
        <w:rPr>
          <w:rFonts w:asciiTheme="minorHAnsi" w:hAnsiTheme="minorHAnsi" w:cstheme="minorHAnsi"/>
        </w:rPr>
      </w:pPr>
      <w:r w:rsidRPr="006B15DD">
        <w:rPr>
          <w:rFonts w:asciiTheme="minorHAnsi" w:hAnsiTheme="minorHAnsi" w:cstheme="minorHAnsi"/>
        </w:rPr>
        <w:t xml:space="preserve">The </w:t>
      </w:r>
      <w:r w:rsidR="003C4A9D" w:rsidRPr="006B15DD">
        <w:rPr>
          <w:rFonts w:asciiTheme="minorHAnsi" w:hAnsiTheme="minorHAnsi" w:cstheme="minorHAnsi"/>
        </w:rPr>
        <w:t>Local Plan can be found in the Planning Policy section</w:t>
      </w:r>
      <w:r w:rsidR="004E5E30">
        <w:rPr>
          <w:rFonts w:asciiTheme="minorHAnsi" w:hAnsiTheme="minorHAnsi" w:cstheme="minorHAnsi"/>
        </w:rPr>
        <w:t xml:space="preserve"> of a</w:t>
      </w:r>
      <w:r w:rsidRPr="006B15DD">
        <w:rPr>
          <w:rFonts w:asciiTheme="minorHAnsi" w:hAnsiTheme="minorHAnsi" w:cstheme="minorHAnsi"/>
        </w:rPr>
        <w:t xml:space="preserve"> </w:t>
      </w:r>
      <w:r w:rsidR="003C4A9D" w:rsidRPr="006B15DD">
        <w:rPr>
          <w:rFonts w:asciiTheme="minorHAnsi" w:hAnsiTheme="minorHAnsi" w:cstheme="minorHAnsi"/>
        </w:rPr>
        <w:t>Council</w:t>
      </w:r>
      <w:r w:rsidR="004E5E30">
        <w:rPr>
          <w:rFonts w:asciiTheme="minorHAnsi" w:hAnsiTheme="minorHAnsi" w:cstheme="minorHAnsi"/>
        </w:rPr>
        <w:t>’s</w:t>
      </w:r>
      <w:r w:rsidR="003C4A9D" w:rsidRPr="006B15DD">
        <w:rPr>
          <w:rFonts w:asciiTheme="minorHAnsi" w:hAnsiTheme="minorHAnsi" w:cstheme="minorHAnsi"/>
        </w:rPr>
        <w:t xml:space="preserve"> website. As indicated above</w:t>
      </w:r>
      <w:r w:rsidRPr="006B15DD">
        <w:rPr>
          <w:rFonts w:asciiTheme="minorHAnsi" w:hAnsiTheme="minorHAnsi" w:cstheme="minorHAnsi"/>
        </w:rPr>
        <w:t xml:space="preserve"> i</w:t>
      </w:r>
      <w:r w:rsidR="006E57D6" w:rsidRPr="006B15DD">
        <w:rPr>
          <w:rFonts w:asciiTheme="minorHAnsi" w:hAnsiTheme="minorHAnsi" w:cstheme="minorHAnsi"/>
        </w:rPr>
        <w:t>t might</w:t>
      </w:r>
      <w:r w:rsidRPr="006B15DD">
        <w:rPr>
          <w:rFonts w:asciiTheme="minorHAnsi" w:hAnsiTheme="minorHAnsi" w:cstheme="minorHAnsi"/>
        </w:rPr>
        <w:t xml:space="preserve"> be called something else like</w:t>
      </w:r>
      <w:r w:rsidR="00602836" w:rsidRPr="006B15DD">
        <w:rPr>
          <w:rFonts w:asciiTheme="minorHAnsi" w:hAnsiTheme="minorHAnsi" w:cstheme="minorHAnsi"/>
        </w:rPr>
        <w:t xml:space="preserve"> a</w:t>
      </w:r>
      <w:r w:rsidRPr="006B15DD">
        <w:rPr>
          <w:rFonts w:asciiTheme="minorHAnsi" w:hAnsiTheme="minorHAnsi" w:cstheme="minorHAnsi"/>
        </w:rPr>
        <w:t xml:space="preserve"> Local Developmen</w:t>
      </w:r>
      <w:r w:rsidR="006E57D6" w:rsidRPr="006B15DD">
        <w:rPr>
          <w:rFonts w:asciiTheme="minorHAnsi" w:hAnsiTheme="minorHAnsi" w:cstheme="minorHAnsi"/>
        </w:rPr>
        <w:t>t Framework, but whatever its name it is not necessarily a user friendly document for the uni</w:t>
      </w:r>
      <w:r w:rsidR="00602836" w:rsidRPr="006B15DD">
        <w:rPr>
          <w:rFonts w:asciiTheme="minorHAnsi" w:hAnsiTheme="minorHAnsi" w:cstheme="minorHAnsi"/>
        </w:rPr>
        <w:t>ni</w:t>
      </w:r>
      <w:r w:rsidR="006E57D6" w:rsidRPr="006B15DD">
        <w:rPr>
          <w:rFonts w:asciiTheme="minorHAnsi" w:hAnsiTheme="minorHAnsi" w:cstheme="minorHAnsi"/>
        </w:rPr>
        <w:t>tiated.</w:t>
      </w:r>
      <w:r w:rsidRPr="006B15DD">
        <w:rPr>
          <w:rFonts w:asciiTheme="minorHAnsi" w:hAnsiTheme="minorHAnsi" w:cstheme="minorHAnsi"/>
        </w:rPr>
        <w:t xml:space="preserve"> </w:t>
      </w:r>
    </w:p>
    <w:p w:rsidR="006E57D6" w:rsidRPr="006B15DD" w:rsidRDefault="006E57D6" w:rsidP="00640568">
      <w:pPr>
        <w:pStyle w:val="Default"/>
        <w:rPr>
          <w:rFonts w:asciiTheme="minorHAnsi" w:hAnsiTheme="minorHAnsi" w:cstheme="minorHAnsi"/>
        </w:rPr>
      </w:pPr>
    </w:p>
    <w:p w:rsidR="00C06DF4" w:rsidRDefault="006E57D6" w:rsidP="00640568">
      <w:pPr>
        <w:pStyle w:val="Default"/>
        <w:rPr>
          <w:rFonts w:asciiTheme="minorHAnsi" w:hAnsiTheme="minorHAnsi" w:cstheme="minorHAnsi"/>
        </w:rPr>
      </w:pPr>
      <w:r w:rsidRPr="006B15DD">
        <w:rPr>
          <w:rFonts w:asciiTheme="minorHAnsi" w:hAnsiTheme="minorHAnsi" w:cstheme="minorHAnsi"/>
        </w:rPr>
        <w:t>As an organisation</w:t>
      </w:r>
      <w:r w:rsidR="00D16B3D" w:rsidRPr="006B15DD">
        <w:rPr>
          <w:rFonts w:asciiTheme="minorHAnsi" w:hAnsiTheme="minorHAnsi" w:cstheme="minorHAnsi"/>
        </w:rPr>
        <w:t xml:space="preserve"> </w:t>
      </w:r>
      <w:r w:rsidR="00640568" w:rsidRPr="006B15DD">
        <w:rPr>
          <w:rFonts w:asciiTheme="minorHAnsi" w:hAnsiTheme="minorHAnsi" w:cstheme="minorHAnsi"/>
        </w:rPr>
        <w:t>C</w:t>
      </w:r>
      <w:r w:rsidR="00D16B3D" w:rsidRPr="006B15DD">
        <w:rPr>
          <w:rFonts w:asciiTheme="minorHAnsi" w:hAnsiTheme="minorHAnsi" w:cstheme="minorHAnsi"/>
        </w:rPr>
        <w:t>P</w:t>
      </w:r>
      <w:r w:rsidR="00640568" w:rsidRPr="006B15DD">
        <w:rPr>
          <w:rFonts w:asciiTheme="minorHAnsi" w:hAnsiTheme="minorHAnsi" w:cstheme="minorHAnsi"/>
        </w:rPr>
        <w:t>R</w:t>
      </w:r>
      <w:r w:rsidR="00D16B3D" w:rsidRPr="006B15DD">
        <w:rPr>
          <w:rFonts w:asciiTheme="minorHAnsi" w:hAnsiTheme="minorHAnsi" w:cstheme="minorHAnsi"/>
        </w:rPr>
        <w:t>E</w:t>
      </w:r>
      <w:r w:rsidRPr="006B15DD">
        <w:rPr>
          <w:rFonts w:asciiTheme="minorHAnsi" w:hAnsiTheme="minorHAnsi" w:cstheme="minorHAnsi"/>
        </w:rPr>
        <w:t xml:space="preserve"> is trying hard</w:t>
      </w:r>
      <w:r w:rsidR="00640568" w:rsidRPr="006B15DD">
        <w:rPr>
          <w:rFonts w:asciiTheme="minorHAnsi" w:hAnsiTheme="minorHAnsi" w:cstheme="minorHAnsi"/>
        </w:rPr>
        <w:t xml:space="preserve"> to persuade Councils to adopt local planning policies </w:t>
      </w:r>
      <w:r w:rsidR="00D16B3D" w:rsidRPr="006B15DD">
        <w:rPr>
          <w:rFonts w:asciiTheme="minorHAnsi" w:hAnsiTheme="minorHAnsi" w:cstheme="minorHAnsi"/>
        </w:rPr>
        <w:t>that also take rural issues into account</w:t>
      </w:r>
      <w:r w:rsidRPr="006B15DD">
        <w:rPr>
          <w:rFonts w:asciiTheme="minorHAnsi" w:hAnsiTheme="minorHAnsi" w:cstheme="minorHAnsi"/>
        </w:rPr>
        <w:t>. Furthermore CPRE National</w:t>
      </w:r>
      <w:r w:rsidR="00D16B3D" w:rsidRPr="006B15DD">
        <w:rPr>
          <w:rFonts w:asciiTheme="minorHAnsi" w:hAnsiTheme="minorHAnsi" w:cstheme="minorHAnsi"/>
        </w:rPr>
        <w:t xml:space="preserve"> Office have </w:t>
      </w:r>
      <w:r w:rsidR="00D37D42" w:rsidRPr="006B15DD">
        <w:rPr>
          <w:rFonts w:asciiTheme="minorHAnsi" w:hAnsiTheme="minorHAnsi" w:cstheme="minorHAnsi"/>
        </w:rPr>
        <w:t>produced several Policy Guidance Notes covering things like</w:t>
      </w:r>
      <w:r w:rsidR="00602836" w:rsidRPr="006B15DD">
        <w:rPr>
          <w:rFonts w:asciiTheme="minorHAnsi" w:hAnsiTheme="minorHAnsi" w:cstheme="minorHAnsi"/>
        </w:rPr>
        <w:t>:</w:t>
      </w:r>
      <w:r w:rsidR="00D37D42" w:rsidRPr="006B15DD">
        <w:rPr>
          <w:rFonts w:asciiTheme="minorHAnsi" w:hAnsiTheme="minorHAnsi" w:cstheme="minorHAnsi"/>
        </w:rPr>
        <w:t xml:space="preserve"> </w:t>
      </w:r>
      <w:r w:rsidR="00602836" w:rsidRPr="006B15DD">
        <w:rPr>
          <w:rFonts w:asciiTheme="minorHAnsi" w:hAnsiTheme="minorHAnsi" w:cstheme="minorHAnsi"/>
        </w:rPr>
        <w:t xml:space="preserve">promoting the use of </w:t>
      </w:r>
      <w:r w:rsidR="00D37D42" w:rsidRPr="006B15DD">
        <w:rPr>
          <w:rFonts w:asciiTheme="minorHAnsi" w:hAnsiTheme="minorHAnsi" w:cstheme="minorHAnsi"/>
        </w:rPr>
        <w:t>brownfield land, the rural economy</w:t>
      </w:r>
      <w:r w:rsidRPr="006B15DD">
        <w:rPr>
          <w:rFonts w:asciiTheme="minorHAnsi" w:hAnsiTheme="minorHAnsi" w:cstheme="minorHAnsi"/>
        </w:rPr>
        <w:t>, rural affordable housing, roads</w:t>
      </w:r>
      <w:r w:rsidR="00D37D42" w:rsidRPr="006B15DD">
        <w:rPr>
          <w:rFonts w:asciiTheme="minorHAnsi" w:hAnsiTheme="minorHAnsi" w:cstheme="minorHAnsi"/>
        </w:rPr>
        <w:t xml:space="preserve"> and transport</w:t>
      </w:r>
      <w:r w:rsidR="00602836" w:rsidRPr="006B15DD">
        <w:rPr>
          <w:rFonts w:asciiTheme="minorHAnsi" w:hAnsiTheme="minorHAnsi" w:cstheme="minorHAnsi"/>
        </w:rPr>
        <w:t xml:space="preserve"> etc</w:t>
      </w:r>
      <w:r w:rsidR="00D37D42" w:rsidRPr="006B15DD">
        <w:rPr>
          <w:rFonts w:asciiTheme="minorHAnsi" w:hAnsiTheme="minorHAnsi" w:cstheme="minorHAnsi"/>
        </w:rPr>
        <w:t>.</w:t>
      </w:r>
    </w:p>
    <w:p w:rsidR="00640568" w:rsidRPr="006B15DD" w:rsidRDefault="006E57D6" w:rsidP="00640568">
      <w:pPr>
        <w:pStyle w:val="Default"/>
        <w:rPr>
          <w:rFonts w:asciiTheme="minorHAnsi" w:hAnsiTheme="minorHAnsi" w:cstheme="minorHAnsi"/>
        </w:rPr>
      </w:pPr>
      <w:r w:rsidRPr="006B15DD">
        <w:rPr>
          <w:rFonts w:asciiTheme="minorHAnsi" w:hAnsiTheme="minorHAnsi" w:cstheme="minorHAnsi"/>
        </w:rPr>
        <w:lastRenderedPageBreak/>
        <w:t>If you are</w:t>
      </w:r>
      <w:r w:rsidR="00640568" w:rsidRPr="006B15DD">
        <w:rPr>
          <w:rFonts w:asciiTheme="minorHAnsi" w:hAnsiTheme="minorHAnsi" w:cstheme="minorHAnsi"/>
        </w:rPr>
        <w:t xml:space="preserve"> objecting to a </w:t>
      </w:r>
      <w:r w:rsidRPr="006B15DD">
        <w:rPr>
          <w:rFonts w:asciiTheme="minorHAnsi" w:hAnsiTheme="minorHAnsi" w:cstheme="minorHAnsi"/>
        </w:rPr>
        <w:t>planning application</w:t>
      </w:r>
      <w:r w:rsidR="00640568" w:rsidRPr="006B15DD">
        <w:rPr>
          <w:rFonts w:asciiTheme="minorHAnsi" w:hAnsiTheme="minorHAnsi" w:cstheme="minorHAnsi"/>
        </w:rPr>
        <w:t xml:space="preserve"> you should check how the proposals stack up against the Local Plan policies – and if they don't, this will </w:t>
      </w:r>
      <w:r w:rsidRPr="006B15DD">
        <w:rPr>
          <w:rFonts w:asciiTheme="minorHAnsi" w:hAnsiTheme="minorHAnsi" w:cstheme="minorHAnsi"/>
        </w:rPr>
        <w:t>provide you with  a very strong ‘material consideration’</w:t>
      </w:r>
      <w:r w:rsidR="0014440E" w:rsidRPr="006B15DD">
        <w:rPr>
          <w:rFonts w:asciiTheme="minorHAnsi" w:hAnsiTheme="minorHAnsi" w:cstheme="minorHAnsi"/>
        </w:rPr>
        <w:t xml:space="preserve"> for use in your representation</w:t>
      </w:r>
      <w:r w:rsidR="00640568" w:rsidRPr="006B15DD">
        <w:rPr>
          <w:rFonts w:asciiTheme="minorHAnsi" w:hAnsiTheme="minorHAnsi" w:cstheme="minorHAnsi"/>
        </w:rPr>
        <w:t xml:space="preserve">.  </w:t>
      </w:r>
    </w:p>
    <w:p w:rsidR="00640568" w:rsidRPr="006B15DD" w:rsidRDefault="00640568" w:rsidP="00640568">
      <w:pPr>
        <w:pStyle w:val="Default"/>
        <w:rPr>
          <w:rFonts w:asciiTheme="minorHAnsi" w:hAnsiTheme="minorHAnsi" w:cstheme="minorHAnsi"/>
          <w:b/>
          <w:bCs/>
          <w:u w:val="single"/>
        </w:rPr>
      </w:pPr>
    </w:p>
    <w:p w:rsidR="00640568" w:rsidRPr="006B15DD" w:rsidRDefault="00640568" w:rsidP="00640568">
      <w:pPr>
        <w:pStyle w:val="Default"/>
        <w:rPr>
          <w:rFonts w:asciiTheme="minorHAnsi" w:hAnsiTheme="minorHAnsi" w:cstheme="minorHAnsi"/>
        </w:rPr>
      </w:pPr>
      <w:r w:rsidRPr="006B15DD">
        <w:rPr>
          <w:rFonts w:asciiTheme="minorHAnsi" w:hAnsiTheme="minorHAnsi" w:cstheme="minorHAnsi"/>
          <w:bCs/>
          <w:u w:val="single"/>
        </w:rPr>
        <w:t xml:space="preserve">Getting Involved </w:t>
      </w:r>
    </w:p>
    <w:p w:rsidR="00640568" w:rsidRPr="006B15DD" w:rsidRDefault="006522C3" w:rsidP="00640568">
      <w:pPr>
        <w:pStyle w:val="Default"/>
        <w:rPr>
          <w:rFonts w:asciiTheme="minorHAnsi" w:hAnsiTheme="minorHAnsi" w:cstheme="minorHAnsi"/>
        </w:rPr>
      </w:pPr>
      <w:r w:rsidRPr="006B15DD">
        <w:rPr>
          <w:rFonts w:asciiTheme="minorHAnsi" w:hAnsiTheme="minorHAnsi" w:cstheme="minorHAnsi"/>
        </w:rPr>
        <w:t xml:space="preserve">It is important that everyone with an interest in protecting and enhancing the countryside has </w:t>
      </w:r>
      <w:r w:rsidR="00640568" w:rsidRPr="006B15DD">
        <w:rPr>
          <w:rFonts w:asciiTheme="minorHAnsi" w:hAnsiTheme="minorHAnsi" w:cstheme="minorHAnsi"/>
        </w:rPr>
        <w:t xml:space="preserve">an input to </w:t>
      </w:r>
      <w:r w:rsidR="0014440E" w:rsidRPr="006B15DD">
        <w:rPr>
          <w:rFonts w:asciiTheme="minorHAnsi" w:hAnsiTheme="minorHAnsi" w:cstheme="minorHAnsi"/>
        </w:rPr>
        <w:t>the Plan preparation process</w:t>
      </w:r>
      <w:r w:rsidR="002125D8" w:rsidRPr="006B15DD">
        <w:rPr>
          <w:rFonts w:asciiTheme="minorHAnsi" w:hAnsiTheme="minorHAnsi" w:cstheme="minorHAnsi"/>
        </w:rPr>
        <w:t xml:space="preserve"> in order</w:t>
      </w:r>
      <w:r w:rsidR="0014440E" w:rsidRPr="006B15DD">
        <w:rPr>
          <w:rFonts w:asciiTheme="minorHAnsi" w:hAnsiTheme="minorHAnsi" w:cstheme="minorHAnsi"/>
        </w:rPr>
        <w:t xml:space="preserve"> to</w:t>
      </w:r>
      <w:r w:rsidR="002125D8" w:rsidRPr="006B15DD">
        <w:rPr>
          <w:rFonts w:asciiTheme="minorHAnsi" w:hAnsiTheme="minorHAnsi" w:cstheme="minorHAnsi"/>
        </w:rPr>
        <w:t xml:space="preserve"> press for the </w:t>
      </w:r>
      <w:r w:rsidR="00640568" w:rsidRPr="006B15DD">
        <w:rPr>
          <w:rFonts w:asciiTheme="minorHAnsi" w:hAnsiTheme="minorHAnsi" w:cstheme="minorHAnsi"/>
        </w:rPr>
        <w:t xml:space="preserve">inclusion of appropriate </w:t>
      </w:r>
      <w:r w:rsidR="002125D8" w:rsidRPr="006B15DD">
        <w:rPr>
          <w:rFonts w:asciiTheme="minorHAnsi" w:hAnsiTheme="minorHAnsi" w:cstheme="minorHAnsi"/>
        </w:rPr>
        <w:t xml:space="preserve">safeguarding </w:t>
      </w:r>
      <w:r w:rsidR="00640568" w:rsidRPr="006B15DD">
        <w:rPr>
          <w:rFonts w:asciiTheme="minorHAnsi" w:hAnsiTheme="minorHAnsi" w:cstheme="minorHAnsi"/>
        </w:rPr>
        <w:t xml:space="preserve">policies. </w:t>
      </w:r>
    </w:p>
    <w:p w:rsidR="00640568" w:rsidRPr="006B15DD" w:rsidRDefault="00640568" w:rsidP="00640568">
      <w:pPr>
        <w:pStyle w:val="Default"/>
        <w:rPr>
          <w:rFonts w:asciiTheme="minorHAnsi" w:hAnsiTheme="minorHAnsi" w:cstheme="minorHAnsi"/>
        </w:rPr>
      </w:pPr>
    </w:p>
    <w:p w:rsidR="00BB6226" w:rsidRPr="006B15DD" w:rsidRDefault="00640568" w:rsidP="00640568">
      <w:pPr>
        <w:pStyle w:val="Default"/>
        <w:rPr>
          <w:rFonts w:asciiTheme="minorHAnsi" w:hAnsiTheme="minorHAnsi" w:cstheme="minorHAnsi"/>
        </w:rPr>
      </w:pPr>
      <w:r w:rsidRPr="006B15DD">
        <w:rPr>
          <w:rFonts w:asciiTheme="minorHAnsi" w:hAnsiTheme="minorHAnsi" w:cstheme="minorHAnsi"/>
        </w:rPr>
        <w:t xml:space="preserve">Step one is to check the current status of the </w:t>
      </w:r>
      <w:r w:rsidR="00BB6226" w:rsidRPr="006B15DD">
        <w:rPr>
          <w:rFonts w:asciiTheme="minorHAnsi" w:hAnsiTheme="minorHAnsi" w:cstheme="minorHAnsi"/>
        </w:rPr>
        <w:t xml:space="preserve">Council’s </w:t>
      </w:r>
      <w:r w:rsidRPr="006B15DD">
        <w:rPr>
          <w:rFonts w:asciiTheme="minorHAnsi" w:hAnsiTheme="minorHAnsi" w:cstheme="minorHAnsi"/>
        </w:rPr>
        <w:t>Pla</w:t>
      </w:r>
      <w:r w:rsidR="002125D8" w:rsidRPr="006B15DD">
        <w:rPr>
          <w:rFonts w:asciiTheme="minorHAnsi" w:hAnsiTheme="minorHAnsi" w:cstheme="minorHAnsi"/>
        </w:rPr>
        <w:t>n</w:t>
      </w:r>
      <w:r w:rsidR="00BB6226" w:rsidRPr="006B15DD">
        <w:rPr>
          <w:rFonts w:asciiTheme="minorHAnsi" w:hAnsiTheme="minorHAnsi" w:cstheme="minorHAnsi"/>
        </w:rPr>
        <w:t>(</w:t>
      </w:r>
      <w:r w:rsidR="002125D8" w:rsidRPr="006B15DD">
        <w:rPr>
          <w:rFonts w:asciiTheme="minorHAnsi" w:hAnsiTheme="minorHAnsi" w:cstheme="minorHAnsi"/>
        </w:rPr>
        <w:t>s</w:t>
      </w:r>
      <w:r w:rsidR="00BB6226" w:rsidRPr="006B15DD">
        <w:rPr>
          <w:rFonts w:asciiTheme="minorHAnsi" w:hAnsiTheme="minorHAnsi" w:cstheme="minorHAnsi"/>
        </w:rPr>
        <w:t>)</w:t>
      </w:r>
      <w:r w:rsidR="002125D8" w:rsidRPr="006B15DD">
        <w:rPr>
          <w:rFonts w:asciiTheme="minorHAnsi" w:hAnsiTheme="minorHAnsi" w:cstheme="minorHAnsi"/>
        </w:rPr>
        <w:t xml:space="preserve"> which</w:t>
      </w:r>
      <w:r w:rsidRPr="006B15DD">
        <w:rPr>
          <w:rFonts w:asciiTheme="minorHAnsi" w:hAnsiTheme="minorHAnsi" w:cstheme="minorHAnsi"/>
        </w:rPr>
        <w:t xml:space="preserve"> </w:t>
      </w:r>
      <w:r w:rsidR="002125D8" w:rsidRPr="006B15DD">
        <w:rPr>
          <w:rFonts w:asciiTheme="minorHAnsi" w:hAnsiTheme="minorHAnsi" w:cstheme="minorHAnsi"/>
        </w:rPr>
        <w:t xml:space="preserve">you can do by going to the planning policy section of the Council website and looking at the </w:t>
      </w:r>
      <w:r w:rsidR="002125D8" w:rsidRPr="006B15DD">
        <w:rPr>
          <w:rFonts w:asciiTheme="minorHAnsi" w:hAnsiTheme="minorHAnsi" w:cstheme="minorHAnsi"/>
          <w:b/>
        </w:rPr>
        <w:t xml:space="preserve">Local Development Scheme. </w:t>
      </w:r>
      <w:r w:rsidR="002125D8" w:rsidRPr="006B15DD">
        <w:rPr>
          <w:rFonts w:asciiTheme="minorHAnsi" w:hAnsiTheme="minorHAnsi" w:cstheme="minorHAnsi"/>
        </w:rPr>
        <w:t xml:space="preserve">This </w:t>
      </w:r>
      <w:r w:rsidR="00BB6226" w:rsidRPr="006B15DD">
        <w:rPr>
          <w:rFonts w:asciiTheme="minorHAnsi" w:hAnsiTheme="minorHAnsi" w:cstheme="minorHAnsi"/>
        </w:rPr>
        <w:t xml:space="preserve">sets out the programme for the preparation and review of the Local Plan from which it is possible to </w:t>
      </w:r>
      <w:r w:rsidR="002125D8" w:rsidRPr="006B15DD">
        <w:rPr>
          <w:rFonts w:asciiTheme="minorHAnsi" w:hAnsiTheme="minorHAnsi" w:cstheme="minorHAnsi"/>
        </w:rPr>
        <w:t xml:space="preserve">identify the stage </w:t>
      </w:r>
      <w:r w:rsidR="00BB6226" w:rsidRPr="006B15DD">
        <w:rPr>
          <w:rFonts w:asciiTheme="minorHAnsi" w:hAnsiTheme="minorHAnsi" w:cstheme="minorHAnsi"/>
        </w:rPr>
        <w:t>it has reached in the process</w:t>
      </w:r>
      <w:r w:rsidRPr="006B15DD">
        <w:rPr>
          <w:rFonts w:asciiTheme="minorHAnsi" w:hAnsiTheme="minorHAnsi" w:cstheme="minorHAnsi"/>
        </w:rPr>
        <w:t xml:space="preserve">. </w:t>
      </w:r>
      <w:r w:rsidR="00BB6226" w:rsidRPr="006B15DD">
        <w:rPr>
          <w:rFonts w:asciiTheme="minorHAnsi" w:hAnsiTheme="minorHAnsi" w:cstheme="minorHAnsi"/>
        </w:rPr>
        <w:t xml:space="preserve">In addition it is worth checking this information with an officer from Council’s planning policy team as </w:t>
      </w:r>
      <w:r w:rsidR="00B958CE">
        <w:rPr>
          <w:rFonts w:asciiTheme="minorHAnsi" w:hAnsiTheme="minorHAnsi" w:cstheme="minorHAnsi"/>
        </w:rPr>
        <w:t xml:space="preserve">local planning authority </w:t>
      </w:r>
      <w:r w:rsidR="00BB6226" w:rsidRPr="006B15DD">
        <w:rPr>
          <w:rFonts w:asciiTheme="minorHAnsi" w:hAnsiTheme="minorHAnsi" w:cstheme="minorHAnsi"/>
        </w:rPr>
        <w:t xml:space="preserve">work programmes have a tendency to slip and the website may not have been updated to reflect that. </w:t>
      </w:r>
    </w:p>
    <w:p w:rsidR="00BB6226" w:rsidRPr="006B15DD" w:rsidRDefault="00BB6226" w:rsidP="00640568">
      <w:pPr>
        <w:pStyle w:val="Default"/>
        <w:rPr>
          <w:rFonts w:asciiTheme="minorHAnsi" w:hAnsiTheme="minorHAnsi" w:cstheme="minorHAnsi"/>
        </w:rPr>
      </w:pPr>
    </w:p>
    <w:p w:rsidR="00640568" w:rsidRPr="006B15DD" w:rsidRDefault="00640568" w:rsidP="00640568">
      <w:pPr>
        <w:pStyle w:val="Default"/>
        <w:rPr>
          <w:rFonts w:asciiTheme="minorHAnsi" w:hAnsiTheme="minorHAnsi" w:cstheme="minorHAnsi"/>
        </w:rPr>
      </w:pPr>
      <w:r w:rsidRPr="006B15DD">
        <w:rPr>
          <w:rFonts w:asciiTheme="minorHAnsi" w:hAnsiTheme="minorHAnsi" w:cstheme="minorHAnsi"/>
        </w:rPr>
        <w:t xml:space="preserve">The Council is also required to produce a </w:t>
      </w:r>
      <w:r w:rsidRPr="006B15DD">
        <w:rPr>
          <w:rFonts w:asciiTheme="minorHAnsi" w:hAnsiTheme="minorHAnsi" w:cstheme="minorHAnsi"/>
          <w:b/>
          <w:bCs/>
        </w:rPr>
        <w:t xml:space="preserve">Statement of Community Involvement (SCI) </w:t>
      </w:r>
      <w:r w:rsidRPr="006B15DD">
        <w:rPr>
          <w:rFonts w:asciiTheme="minorHAnsi" w:hAnsiTheme="minorHAnsi" w:cstheme="minorHAnsi"/>
        </w:rPr>
        <w:t>which states how the Council will consult with local people and bodies</w:t>
      </w:r>
      <w:r w:rsidR="005E509C" w:rsidRPr="006B15DD">
        <w:rPr>
          <w:rFonts w:asciiTheme="minorHAnsi" w:hAnsiTheme="minorHAnsi" w:cstheme="minorHAnsi"/>
        </w:rPr>
        <w:t xml:space="preserve"> in p</w:t>
      </w:r>
      <w:r w:rsidR="00BB6226" w:rsidRPr="006B15DD">
        <w:rPr>
          <w:rFonts w:asciiTheme="minorHAnsi" w:hAnsiTheme="minorHAnsi" w:cstheme="minorHAnsi"/>
        </w:rPr>
        <w:t>reparing its Plan. With this in mind y</w:t>
      </w:r>
      <w:r w:rsidR="005E509C" w:rsidRPr="006B15DD">
        <w:rPr>
          <w:rFonts w:asciiTheme="minorHAnsi" w:hAnsiTheme="minorHAnsi" w:cstheme="minorHAnsi"/>
        </w:rPr>
        <w:t>ou should ask the Council concerned to include you in</w:t>
      </w:r>
      <w:r w:rsidRPr="006B15DD">
        <w:rPr>
          <w:rFonts w:asciiTheme="minorHAnsi" w:hAnsiTheme="minorHAnsi" w:cstheme="minorHAnsi"/>
        </w:rPr>
        <w:t xml:space="preserve"> the list of interested parties to b</w:t>
      </w:r>
      <w:r w:rsidR="00B958CE">
        <w:rPr>
          <w:rFonts w:asciiTheme="minorHAnsi" w:hAnsiTheme="minorHAnsi" w:cstheme="minorHAnsi"/>
        </w:rPr>
        <w:t>e formally consulted</w:t>
      </w:r>
      <w:r w:rsidR="00BB6226" w:rsidRPr="006B15DD">
        <w:rPr>
          <w:rFonts w:asciiTheme="minorHAnsi" w:hAnsiTheme="minorHAnsi" w:cstheme="minorHAnsi"/>
        </w:rPr>
        <w:t xml:space="preserve"> (a sample letter is at Appendix A). At a later stage you will also need to advise the Council as to whether or not</w:t>
      </w:r>
      <w:r w:rsidR="00D37D42" w:rsidRPr="006B15DD">
        <w:rPr>
          <w:rFonts w:asciiTheme="minorHAnsi" w:hAnsiTheme="minorHAnsi" w:cstheme="minorHAnsi"/>
        </w:rPr>
        <w:t xml:space="preserve"> you wish to be a participant at</w:t>
      </w:r>
      <w:r w:rsidR="005E509C" w:rsidRPr="006B15DD">
        <w:rPr>
          <w:rFonts w:asciiTheme="minorHAnsi" w:hAnsiTheme="minorHAnsi" w:cstheme="minorHAnsi"/>
        </w:rPr>
        <w:t xml:space="preserve"> the</w:t>
      </w:r>
      <w:r w:rsidR="00133E0A">
        <w:rPr>
          <w:rFonts w:asciiTheme="minorHAnsi" w:hAnsiTheme="minorHAnsi" w:cstheme="minorHAnsi"/>
        </w:rPr>
        <w:t xml:space="preserve"> i</w:t>
      </w:r>
      <w:r w:rsidR="00D37D42" w:rsidRPr="006B15DD">
        <w:rPr>
          <w:rFonts w:asciiTheme="minorHAnsi" w:hAnsiTheme="minorHAnsi" w:cstheme="minorHAnsi"/>
        </w:rPr>
        <w:t>nd</w:t>
      </w:r>
      <w:r w:rsidR="00133E0A">
        <w:rPr>
          <w:rFonts w:asciiTheme="minorHAnsi" w:hAnsiTheme="minorHAnsi" w:cstheme="minorHAnsi"/>
        </w:rPr>
        <w:t>ependent Examination</w:t>
      </w:r>
      <w:r w:rsidR="00D37D42" w:rsidRPr="006B15DD">
        <w:rPr>
          <w:rFonts w:asciiTheme="minorHAnsi" w:hAnsiTheme="minorHAnsi" w:cstheme="minorHAnsi"/>
        </w:rPr>
        <w:t xml:space="preserve"> of </w:t>
      </w:r>
      <w:r w:rsidR="005E509C" w:rsidRPr="006B15DD">
        <w:rPr>
          <w:rFonts w:asciiTheme="minorHAnsi" w:hAnsiTheme="minorHAnsi" w:cstheme="minorHAnsi"/>
        </w:rPr>
        <w:t>the Local Plan</w:t>
      </w:r>
      <w:r w:rsidRPr="006B15DD">
        <w:rPr>
          <w:rFonts w:asciiTheme="minorHAnsi" w:hAnsiTheme="minorHAnsi" w:cstheme="minorHAnsi"/>
        </w:rPr>
        <w:t xml:space="preserve">. </w:t>
      </w:r>
    </w:p>
    <w:p w:rsidR="00640568" w:rsidRPr="006B15DD" w:rsidRDefault="00640568" w:rsidP="00640568">
      <w:pPr>
        <w:pStyle w:val="Default"/>
        <w:rPr>
          <w:rFonts w:asciiTheme="minorHAnsi" w:hAnsiTheme="minorHAnsi" w:cstheme="minorHAnsi"/>
        </w:rPr>
      </w:pPr>
    </w:p>
    <w:p w:rsidR="00640568" w:rsidRPr="006B15DD" w:rsidRDefault="00640568" w:rsidP="00640568">
      <w:pPr>
        <w:pStyle w:val="Default"/>
        <w:rPr>
          <w:rFonts w:asciiTheme="minorHAnsi" w:hAnsiTheme="minorHAnsi" w:cstheme="minorHAnsi"/>
        </w:rPr>
      </w:pPr>
      <w:r w:rsidRPr="006B15DD">
        <w:rPr>
          <w:rFonts w:asciiTheme="minorHAnsi" w:hAnsiTheme="minorHAnsi" w:cstheme="minorHAnsi"/>
        </w:rPr>
        <w:t xml:space="preserve">Once you get the chance to have your say, </w:t>
      </w:r>
      <w:r w:rsidR="005C03F8" w:rsidRPr="006B15DD">
        <w:rPr>
          <w:rFonts w:asciiTheme="minorHAnsi" w:hAnsiTheme="minorHAnsi" w:cstheme="minorHAnsi"/>
        </w:rPr>
        <w:t xml:space="preserve">then </w:t>
      </w:r>
      <w:r w:rsidRPr="006B15DD">
        <w:rPr>
          <w:rFonts w:asciiTheme="minorHAnsi" w:hAnsiTheme="minorHAnsi" w:cstheme="minorHAnsi"/>
        </w:rPr>
        <w:t>decide what points you especially w</w:t>
      </w:r>
      <w:r w:rsidR="005075C7" w:rsidRPr="006B15DD">
        <w:rPr>
          <w:rFonts w:asciiTheme="minorHAnsi" w:hAnsiTheme="minorHAnsi" w:cstheme="minorHAnsi"/>
        </w:rPr>
        <w:t>ant to make, for example</w:t>
      </w:r>
      <w:r w:rsidRPr="006B15DD">
        <w:rPr>
          <w:rFonts w:asciiTheme="minorHAnsi" w:hAnsiTheme="minorHAnsi" w:cstheme="minorHAnsi"/>
        </w:rPr>
        <w:t xml:space="preserve">: </w:t>
      </w:r>
    </w:p>
    <w:p w:rsidR="00E3552B" w:rsidRDefault="00E3552B" w:rsidP="005C03F8">
      <w:pPr>
        <w:pStyle w:val="Default"/>
        <w:numPr>
          <w:ilvl w:val="0"/>
          <w:numId w:val="5"/>
        </w:numPr>
        <w:rPr>
          <w:rFonts w:asciiTheme="minorHAnsi" w:hAnsiTheme="minorHAnsi" w:cstheme="minorHAnsi"/>
        </w:rPr>
      </w:pPr>
      <w:r>
        <w:rPr>
          <w:rFonts w:asciiTheme="minorHAnsi" w:hAnsiTheme="minorHAnsi" w:cstheme="minorHAnsi"/>
        </w:rPr>
        <w:t xml:space="preserve"> </w:t>
      </w:r>
      <w:r w:rsidR="00640568" w:rsidRPr="006B15DD">
        <w:rPr>
          <w:rFonts w:asciiTheme="minorHAnsi" w:hAnsiTheme="minorHAnsi" w:cstheme="minorHAnsi"/>
        </w:rPr>
        <w:t xml:space="preserve">the case for </w:t>
      </w:r>
      <w:r w:rsidR="0064579C" w:rsidRPr="006B15DD">
        <w:rPr>
          <w:rFonts w:asciiTheme="minorHAnsi" w:hAnsiTheme="minorHAnsi" w:cstheme="minorHAnsi"/>
        </w:rPr>
        <w:t xml:space="preserve">rural areas being acknowledged more specifically </w:t>
      </w:r>
      <w:r w:rsidR="005C03F8" w:rsidRPr="006B15DD">
        <w:rPr>
          <w:rFonts w:asciiTheme="minorHAnsi" w:hAnsiTheme="minorHAnsi" w:cstheme="minorHAnsi"/>
        </w:rPr>
        <w:t>by ensuring</w:t>
      </w:r>
      <w:r w:rsidR="0064579C" w:rsidRPr="006B15DD">
        <w:rPr>
          <w:rFonts w:asciiTheme="minorHAnsi" w:hAnsiTheme="minorHAnsi" w:cstheme="minorHAnsi"/>
        </w:rPr>
        <w:t xml:space="preserve"> </w:t>
      </w:r>
      <w:r>
        <w:rPr>
          <w:rFonts w:asciiTheme="minorHAnsi" w:hAnsiTheme="minorHAnsi" w:cstheme="minorHAnsi"/>
        </w:rPr>
        <w:t xml:space="preserve">   </w:t>
      </w:r>
    </w:p>
    <w:p w:rsidR="0064579C" w:rsidRPr="006B15DD" w:rsidRDefault="00E3552B" w:rsidP="00E3552B">
      <w:pPr>
        <w:pStyle w:val="Default"/>
        <w:ind w:left="345"/>
        <w:rPr>
          <w:rFonts w:asciiTheme="minorHAnsi" w:hAnsiTheme="minorHAnsi" w:cstheme="minorHAnsi"/>
        </w:rPr>
      </w:pPr>
      <w:r>
        <w:rPr>
          <w:rFonts w:asciiTheme="minorHAnsi" w:hAnsiTheme="minorHAnsi" w:cstheme="minorHAnsi"/>
        </w:rPr>
        <w:t xml:space="preserve">        </w:t>
      </w:r>
      <w:r w:rsidR="0064579C" w:rsidRPr="006B15DD">
        <w:rPr>
          <w:rFonts w:asciiTheme="minorHAnsi" w:eastAsia="Arial" w:hAnsiTheme="minorHAnsi" w:cstheme="minorHAnsi"/>
        </w:rPr>
        <w:t>d</w:t>
      </w:r>
      <w:r w:rsidR="0064579C" w:rsidRPr="006B15DD">
        <w:rPr>
          <w:rFonts w:asciiTheme="minorHAnsi" w:hAnsiTheme="minorHAnsi" w:cstheme="minorHAnsi"/>
        </w:rPr>
        <w:t xml:space="preserve">evelopment in </w:t>
      </w:r>
      <w:r w:rsidR="005C03F8" w:rsidRPr="006B15DD">
        <w:rPr>
          <w:rFonts w:asciiTheme="minorHAnsi" w:hAnsiTheme="minorHAnsi" w:cstheme="minorHAnsi"/>
        </w:rPr>
        <w:t>the countryside does not</w:t>
      </w:r>
      <w:r>
        <w:rPr>
          <w:rFonts w:asciiTheme="minorHAnsi" w:hAnsiTheme="minorHAnsi" w:cstheme="minorHAnsi"/>
        </w:rPr>
        <w:t xml:space="preserve"> harm its</w:t>
      </w:r>
      <w:r w:rsidR="0064579C" w:rsidRPr="006B15DD">
        <w:rPr>
          <w:rFonts w:asciiTheme="minorHAnsi" w:hAnsiTheme="minorHAnsi" w:cstheme="minorHAnsi"/>
        </w:rPr>
        <w:t xml:space="preserve"> character a</w:t>
      </w:r>
      <w:r>
        <w:rPr>
          <w:rFonts w:asciiTheme="minorHAnsi" w:hAnsiTheme="minorHAnsi" w:cstheme="minorHAnsi"/>
        </w:rPr>
        <w:t>nd tranquillity.</w:t>
      </w:r>
    </w:p>
    <w:p w:rsidR="00A70F79" w:rsidRPr="006B15DD" w:rsidRDefault="005C03F8" w:rsidP="00640568">
      <w:pPr>
        <w:pStyle w:val="Default"/>
        <w:ind w:left="720" w:hanging="360"/>
        <w:rPr>
          <w:rFonts w:asciiTheme="minorHAnsi" w:hAnsiTheme="minorHAnsi" w:cstheme="minorHAnsi"/>
        </w:rPr>
      </w:pPr>
      <w:r w:rsidRPr="006B15DD">
        <w:rPr>
          <w:rFonts w:asciiTheme="minorHAnsi" w:hAnsiTheme="minorHAnsi" w:cstheme="minorHAnsi"/>
        </w:rPr>
        <w:t>-</w:t>
      </w:r>
      <w:r w:rsidR="00640568" w:rsidRPr="006B15DD">
        <w:rPr>
          <w:rFonts w:asciiTheme="minorHAnsi" w:hAnsiTheme="minorHAnsi" w:cstheme="minorHAnsi"/>
        </w:rPr>
        <w:t xml:space="preserve"> </w:t>
      </w:r>
      <w:r w:rsidR="0064579C" w:rsidRPr="006B15DD">
        <w:rPr>
          <w:rFonts w:asciiTheme="minorHAnsi" w:hAnsiTheme="minorHAnsi" w:cstheme="minorHAnsi"/>
        </w:rPr>
        <w:t xml:space="preserve">  </w:t>
      </w:r>
      <w:r w:rsidR="00AE1E9E" w:rsidRPr="006B15DD">
        <w:rPr>
          <w:rFonts w:asciiTheme="minorHAnsi" w:hAnsiTheme="minorHAnsi" w:cstheme="minorHAnsi"/>
        </w:rPr>
        <w:t xml:space="preserve"> </w:t>
      </w:r>
      <w:r w:rsidR="00C06DF4">
        <w:rPr>
          <w:rFonts w:asciiTheme="minorHAnsi" w:hAnsiTheme="minorHAnsi" w:cstheme="minorHAnsi"/>
        </w:rPr>
        <w:t xml:space="preserve"> </w:t>
      </w:r>
      <w:r w:rsidR="00E3552B">
        <w:rPr>
          <w:rFonts w:asciiTheme="minorHAnsi" w:hAnsiTheme="minorHAnsi" w:cstheme="minorHAnsi"/>
        </w:rPr>
        <w:t xml:space="preserve"> </w:t>
      </w:r>
      <w:r w:rsidRPr="006B15DD">
        <w:rPr>
          <w:rFonts w:asciiTheme="minorHAnsi" w:hAnsiTheme="minorHAnsi" w:cstheme="minorHAnsi"/>
        </w:rPr>
        <w:t>making sure development</w:t>
      </w:r>
      <w:r w:rsidR="00AE1E9E" w:rsidRPr="006B15DD">
        <w:rPr>
          <w:rFonts w:asciiTheme="minorHAnsi" w:hAnsiTheme="minorHAnsi" w:cstheme="minorHAnsi"/>
        </w:rPr>
        <w:t xml:space="preserve"> contribute</w:t>
      </w:r>
      <w:r w:rsidRPr="006B15DD">
        <w:rPr>
          <w:rFonts w:asciiTheme="minorHAnsi" w:hAnsiTheme="minorHAnsi" w:cstheme="minorHAnsi"/>
        </w:rPr>
        <w:t>s</w:t>
      </w:r>
      <w:r w:rsidR="00AE1E9E" w:rsidRPr="006B15DD">
        <w:rPr>
          <w:rFonts w:asciiTheme="minorHAnsi" w:hAnsiTheme="minorHAnsi" w:cstheme="minorHAnsi"/>
        </w:rPr>
        <w:t xml:space="preserve"> to new health care</w:t>
      </w:r>
      <w:r w:rsidRPr="006B15DD">
        <w:rPr>
          <w:rFonts w:asciiTheme="minorHAnsi" w:hAnsiTheme="minorHAnsi" w:cstheme="minorHAnsi"/>
        </w:rPr>
        <w:t>, education and social</w:t>
      </w:r>
      <w:r w:rsidR="00E3552B">
        <w:rPr>
          <w:rFonts w:asciiTheme="minorHAnsi" w:hAnsiTheme="minorHAnsi" w:cstheme="minorHAnsi"/>
        </w:rPr>
        <w:t xml:space="preserve"> </w:t>
      </w:r>
      <w:r w:rsidR="00E54F6C" w:rsidRPr="006B15DD">
        <w:rPr>
          <w:rFonts w:asciiTheme="minorHAnsi" w:hAnsiTheme="minorHAnsi" w:cstheme="minorHAnsi"/>
        </w:rPr>
        <w:t>service</w:t>
      </w:r>
      <w:r w:rsidRPr="006B15DD">
        <w:rPr>
          <w:rFonts w:asciiTheme="minorHAnsi" w:hAnsiTheme="minorHAnsi" w:cstheme="minorHAnsi"/>
        </w:rPr>
        <w:t xml:space="preserve"> provision to avoid undue stress being</w:t>
      </w:r>
      <w:r w:rsidR="00AE1E9E" w:rsidRPr="006B15DD">
        <w:rPr>
          <w:rFonts w:asciiTheme="minorHAnsi" w:hAnsiTheme="minorHAnsi" w:cstheme="minorHAnsi"/>
        </w:rPr>
        <w:t xml:space="preserve"> placed on </w:t>
      </w:r>
      <w:r w:rsidRPr="006B15DD">
        <w:rPr>
          <w:rFonts w:asciiTheme="minorHAnsi" w:hAnsiTheme="minorHAnsi" w:cstheme="minorHAnsi"/>
        </w:rPr>
        <w:t xml:space="preserve">local </w:t>
      </w:r>
      <w:r w:rsidR="00AE1E9E" w:rsidRPr="006B15DD">
        <w:rPr>
          <w:rFonts w:asciiTheme="minorHAnsi" w:hAnsiTheme="minorHAnsi" w:cstheme="minorHAnsi"/>
        </w:rPr>
        <w:t>communities</w:t>
      </w:r>
      <w:r w:rsidR="00640568" w:rsidRPr="006B15DD">
        <w:rPr>
          <w:rFonts w:asciiTheme="minorHAnsi" w:hAnsiTheme="minorHAnsi" w:cstheme="minorHAnsi"/>
        </w:rPr>
        <w:t>;</w:t>
      </w:r>
    </w:p>
    <w:p w:rsidR="00E3552B" w:rsidRDefault="00E3552B" w:rsidP="005C03F8">
      <w:pPr>
        <w:pStyle w:val="Default"/>
        <w:numPr>
          <w:ilvl w:val="0"/>
          <w:numId w:val="3"/>
        </w:numPr>
        <w:rPr>
          <w:rFonts w:asciiTheme="minorHAnsi" w:hAnsiTheme="minorHAnsi" w:cstheme="minorHAnsi"/>
        </w:rPr>
      </w:pPr>
      <w:r>
        <w:rPr>
          <w:rFonts w:asciiTheme="minorHAnsi" w:hAnsiTheme="minorHAnsi" w:cstheme="minorHAnsi"/>
        </w:rPr>
        <w:t xml:space="preserve"> the provision</w:t>
      </w:r>
      <w:r w:rsidR="00A70F79" w:rsidRPr="006B15DD">
        <w:rPr>
          <w:rFonts w:asciiTheme="minorHAnsi" w:hAnsiTheme="minorHAnsi" w:cstheme="minorHAnsi"/>
        </w:rPr>
        <w:t xml:space="preserve"> of development </w:t>
      </w:r>
      <w:r>
        <w:rPr>
          <w:rFonts w:asciiTheme="minorHAnsi" w:hAnsiTheme="minorHAnsi" w:cstheme="minorHAnsi"/>
        </w:rPr>
        <w:t>is phased to ensure</w:t>
      </w:r>
      <w:r w:rsidR="00A70F79" w:rsidRPr="006B15DD">
        <w:rPr>
          <w:rFonts w:asciiTheme="minorHAnsi" w:hAnsiTheme="minorHAnsi" w:cstheme="minorHAnsi"/>
        </w:rPr>
        <w:t xml:space="preserve"> new service or infrastructure </w:t>
      </w:r>
    </w:p>
    <w:p w:rsidR="00A70F79" w:rsidRPr="006B15DD" w:rsidRDefault="00E3552B" w:rsidP="00E3552B">
      <w:pPr>
        <w:pStyle w:val="Default"/>
        <w:ind w:left="705"/>
        <w:rPr>
          <w:rFonts w:asciiTheme="minorHAnsi" w:hAnsiTheme="minorHAnsi" w:cstheme="minorHAnsi"/>
        </w:rPr>
      </w:pPr>
      <w:r>
        <w:rPr>
          <w:rFonts w:asciiTheme="minorHAnsi" w:hAnsiTheme="minorHAnsi" w:cstheme="minorHAnsi"/>
        </w:rPr>
        <w:t xml:space="preserve"> provision</w:t>
      </w:r>
      <w:r w:rsidR="00C06DF4">
        <w:rPr>
          <w:rFonts w:asciiTheme="minorHAnsi" w:hAnsiTheme="minorHAnsi" w:cstheme="minorHAnsi"/>
        </w:rPr>
        <w:t xml:space="preserve"> </w:t>
      </w:r>
      <w:r>
        <w:rPr>
          <w:rFonts w:asciiTheme="minorHAnsi" w:hAnsiTheme="minorHAnsi" w:cstheme="minorHAnsi"/>
        </w:rPr>
        <w:t>keeps pace with it</w:t>
      </w:r>
      <w:r w:rsidR="00A70F79" w:rsidRPr="006B15DD">
        <w:rPr>
          <w:rFonts w:asciiTheme="minorHAnsi" w:hAnsiTheme="minorHAnsi" w:cstheme="minorHAnsi"/>
        </w:rPr>
        <w:t xml:space="preserve">. </w:t>
      </w:r>
    </w:p>
    <w:p w:rsidR="00640568" w:rsidRPr="006B15DD" w:rsidRDefault="00640568" w:rsidP="00640568">
      <w:pPr>
        <w:pStyle w:val="Default"/>
        <w:ind w:left="720" w:hanging="360"/>
        <w:rPr>
          <w:rFonts w:asciiTheme="minorHAnsi" w:hAnsiTheme="minorHAnsi" w:cstheme="minorHAnsi"/>
        </w:rPr>
      </w:pPr>
      <w:r w:rsidRPr="006B15DD">
        <w:rPr>
          <w:rFonts w:asciiTheme="minorHAnsi" w:hAnsiTheme="minorHAnsi" w:cstheme="minorHAnsi"/>
        </w:rPr>
        <w:t xml:space="preserve"> </w:t>
      </w:r>
    </w:p>
    <w:p w:rsidR="007A3984" w:rsidRPr="006B15DD" w:rsidRDefault="00640568" w:rsidP="00640568">
      <w:pPr>
        <w:pStyle w:val="Default"/>
        <w:rPr>
          <w:rFonts w:asciiTheme="minorHAnsi" w:hAnsiTheme="minorHAnsi" w:cstheme="minorHAnsi"/>
        </w:rPr>
      </w:pPr>
      <w:r w:rsidRPr="006B15DD">
        <w:rPr>
          <w:rFonts w:asciiTheme="minorHAnsi" w:hAnsiTheme="minorHAnsi" w:cstheme="minorHAnsi"/>
        </w:rPr>
        <w:t>You can argue your case much</w:t>
      </w:r>
      <w:r w:rsidR="00E54F6C" w:rsidRPr="006B15DD">
        <w:rPr>
          <w:rFonts w:asciiTheme="minorHAnsi" w:hAnsiTheme="minorHAnsi" w:cstheme="minorHAnsi"/>
        </w:rPr>
        <w:t xml:space="preserve"> more strongly if</w:t>
      </w:r>
      <w:r w:rsidRPr="006B15DD">
        <w:rPr>
          <w:rFonts w:asciiTheme="minorHAnsi" w:hAnsiTheme="minorHAnsi" w:cstheme="minorHAnsi"/>
        </w:rPr>
        <w:t xml:space="preserve"> hard evidence </w:t>
      </w:r>
      <w:r w:rsidR="00E54F6C" w:rsidRPr="006B15DD">
        <w:rPr>
          <w:rFonts w:asciiTheme="minorHAnsi" w:hAnsiTheme="minorHAnsi" w:cstheme="minorHAnsi"/>
        </w:rPr>
        <w:t xml:space="preserve">is used to back it up, eg by </w:t>
      </w:r>
      <w:r w:rsidR="005C03F8" w:rsidRPr="006B15DD">
        <w:rPr>
          <w:rFonts w:asciiTheme="minorHAnsi" w:hAnsiTheme="minorHAnsi" w:cstheme="minorHAnsi"/>
        </w:rPr>
        <w:t>using the most up to date statistics and research work</w:t>
      </w:r>
      <w:r w:rsidRPr="006B15DD">
        <w:rPr>
          <w:rFonts w:asciiTheme="minorHAnsi" w:hAnsiTheme="minorHAnsi" w:cstheme="minorHAnsi"/>
        </w:rPr>
        <w:t>.</w:t>
      </w:r>
    </w:p>
    <w:p w:rsidR="00640568" w:rsidRPr="006B15DD" w:rsidRDefault="00640568" w:rsidP="00640568">
      <w:pPr>
        <w:pStyle w:val="Default"/>
        <w:rPr>
          <w:rFonts w:asciiTheme="minorHAnsi" w:hAnsiTheme="minorHAnsi" w:cstheme="minorHAnsi"/>
        </w:rPr>
      </w:pPr>
      <w:r w:rsidRPr="006B15DD">
        <w:rPr>
          <w:rFonts w:asciiTheme="minorHAnsi" w:hAnsiTheme="minorHAnsi" w:cstheme="minorHAnsi"/>
        </w:rPr>
        <w:t xml:space="preserve"> </w:t>
      </w:r>
    </w:p>
    <w:p w:rsidR="00640568" w:rsidRPr="006B15DD" w:rsidRDefault="00E54F6C" w:rsidP="00640568">
      <w:pPr>
        <w:pStyle w:val="Default"/>
        <w:rPr>
          <w:rFonts w:asciiTheme="minorHAnsi" w:hAnsiTheme="minorHAnsi" w:cstheme="minorHAnsi"/>
        </w:rPr>
      </w:pPr>
      <w:r w:rsidRPr="006B15DD">
        <w:rPr>
          <w:rFonts w:asciiTheme="minorHAnsi" w:hAnsiTheme="minorHAnsi" w:cstheme="minorHAnsi"/>
        </w:rPr>
        <w:t>A</w:t>
      </w:r>
      <w:r w:rsidR="00640568" w:rsidRPr="006B15DD">
        <w:rPr>
          <w:rFonts w:asciiTheme="minorHAnsi" w:hAnsiTheme="minorHAnsi" w:cstheme="minorHAnsi"/>
        </w:rPr>
        <w:t xml:space="preserve">void straying into non-land use issues or going off on a tangent into unnecessary detail. You should aim to portray yourself as authoritative on the </w:t>
      </w:r>
      <w:r w:rsidR="000C2A6E" w:rsidRPr="006B15DD">
        <w:rPr>
          <w:rFonts w:asciiTheme="minorHAnsi" w:hAnsiTheme="minorHAnsi" w:cstheme="minorHAnsi"/>
        </w:rPr>
        <w:t>value of rural areas, and t</w:t>
      </w:r>
      <w:r w:rsidR="00640568" w:rsidRPr="006B15DD">
        <w:rPr>
          <w:rFonts w:asciiTheme="minorHAnsi" w:hAnsiTheme="minorHAnsi" w:cstheme="minorHAnsi"/>
        </w:rPr>
        <w:t>his will</w:t>
      </w:r>
      <w:r w:rsidR="00FD7DA5">
        <w:rPr>
          <w:rFonts w:asciiTheme="minorHAnsi" w:hAnsiTheme="minorHAnsi" w:cstheme="minorHAnsi"/>
        </w:rPr>
        <w:t xml:space="preserve"> be especially important if you a</w:t>
      </w:r>
      <w:r w:rsidR="00640568" w:rsidRPr="006B15DD">
        <w:rPr>
          <w:rFonts w:asciiTheme="minorHAnsi" w:hAnsiTheme="minorHAnsi" w:cstheme="minorHAnsi"/>
        </w:rPr>
        <w:t>re called on to put your case in person at any public examination. If, when preparing your</w:t>
      </w:r>
      <w:r w:rsidR="00FD7DA5">
        <w:rPr>
          <w:rFonts w:asciiTheme="minorHAnsi" w:hAnsiTheme="minorHAnsi" w:cstheme="minorHAnsi"/>
        </w:rPr>
        <w:t xml:space="preserve"> representation, you can access a professional planning advice it should help in framing a more effective case</w:t>
      </w:r>
      <w:r w:rsidR="00640568" w:rsidRPr="006B15DD">
        <w:rPr>
          <w:rFonts w:asciiTheme="minorHAnsi" w:hAnsiTheme="minorHAnsi" w:cstheme="minorHAnsi"/>
        </w:rPr>
        <w:t xml:space="preserve">. </w:t>
      </w:r>
    </w:p>
    <w:p w:rsidR="00640568" w:rsidRPr="006B15DD" w:rsidRDefault="00640568" w:rsidP="00640568">
      <w:pPr>
        <w:pStyle w:val="Default"/>
        <w:rPr>
          <w:rFonts w:asciiTheme="minorHAnsi" w:hAnsiTheme="minorHAnsi" w:cstheme="minorHAnsi"/>
          <w:u w:val="single"/>
        </w:rPr>
      </w:pPr>
    </w:p>
    <w:p w:rsidR="00640568" w:rsidRPr="006B15DD" w:rsidRDefault="00E54F6C" w:rsidP="00640568">
      <w:pPr>
        <w:pStyle w:val="Default"/>
        <w:rPr>
          <w:rFonts w:asciiTheme="minorHAnsi" w:hAnsiTheme="minorHAnsi" w:cstheme="minorHAnsi"/>
        </w:rPr>
      </w:pPr>
      <w:r w:rsidRPr="006B15DD">
        <w:rPr>
          <w:rFonts w:asciiTheme="minorHAnsi" w:hAnsiTheme="minorHAnsi" w:cstheme="minorHAnsi"/>
        </w:rPr>
        <w:t>Try to seek the support of others.</w:t>
      </w:r>
      <w:r w:rsidR="005C03F8" w:rsidRPr="006B15DD">
        <w:rPr>
          <w:rFonts w:asciiTheme="minorHAnsi" w:hAnsiTheme="minorHAnsi" w:cstheme="minorHAnsi"/>
        </w:rPr>
        <w:t xml:space="preserve">  </w:t>
      </w:r>
      <w:r w:rsidR="00EF22E2" w:rsidRPr="006B15DD">
        <w:rPr>
          <w:rFonts w:asciiTheme="minorHAnsi" w:hAnsiTheme="minorHAnsi" w:cstheme="minorHAnsi"/>
        </w:rPr>
        <w:t xml:space="preserve">CPRE </w:t>
      </w:r>
      <w:r w:rsidR="00640568" w:rsidRPr="006B15DD">
        <w:rPr>
          <w:rFonts w:asciiTheme="minorHAnsi" w:hAnsiTheme="minorHAnsi" w:cstheme="minorHAnsi"/>
        </w:rPr>
        <w:t>is</w:t>
      </w:r>
      <w:r w:rsidR="005C03F8" w:rsidRPr="006B15DD">
        <w:rPr>
          <w:rFonts w:asciiTheme="minorHAnsi" w:hAnsiTheme="minorHAnsi" w:cstheme="minorHAnsi"/>
        </w:rPr>
        <w:t xml:space="preserve"> no</w:t>
      </w:r>
      <w:r w:rsidR="00640568" w:rsidRPr="006B15DD">
        <w:rPr>
          <w:rFonts w:asciiTheme="minorHAnsi" w:hAnsiTheme="minorHAnsi" w:cstheme="minorHAnsi"/>
        </w:rPr>
        <w:t xml:space="preserve">t the only body interested in </w:t>
      </w:r>
      <w:r w:rsidR="005C03F8" w:rsidRPr="006B15DD">
        <w:rPr>
          <w:rFonts w:asciiTheme="minorHAnsi" w:hAnsiTheme="minorHAnsi" w:cstheme="minorHAnsi"/>
        </w:rPr>
        <w:t xml:space="preserve">how rural issues are </w:t>
      </w:r>
      <w:r w:rsidR="00EF22E2" w:rsidRPr="006B15DD">
        <w:rPr>
          <w:rFonts w:asciiTheme="minorHAnsi" w:hAnsiTheme="minorHAnsi" w:cstheme="minorHAnsi"/>
        </w:rPr>
        <w:t xml:space="preserve"> tak</w:t>
      </w:r>
      <w:r w:rsidR="005C03F8" w:rsidRPr="006B15DD">
        <w:rPr>
          <w:rFonts w:asciiTheme="minorHAnsi" w:hAnsiTheme="minorHAnsi" w:cstheme="minorHAnsi"/>
        </w:rPr>
        <w:t>en into account in</w:t>
      </w:r>
      <w:r w:rsidR="00EF22E2" w:rsidRPr="006B15DD">
        <w:rPr>
          <w:rFonts w:asciiTheme="minorHAnsi" w:hAnsiTheme="minorHAnsi" w:cstheme="minorHAnsi"/>
        </w:rPr>
        <w:t xml:space="preserve"> Local Plans</w:t>
      </w:r>
      <w:r w:rsidR="00640568" w:rsidRPr="006B15DD">
        <w:rPr>
          <w:rFonts w:asciiTheme="minorHAnsi" w:hAnsiTheme="minorHAnsi" w:cstheme="minorHAnsi"/>
        </w:rPr>
        <w:t xml:space="preserve">. Parish and Town Councils, </w:t>
      </w:r>
      <w:r w:rsidR="00EF22E2" w:rsidRPr="006B15DD">
        <w:rPr>
          <w:rFonts w:asciiTheme="minorHAnsi" w:hAnsiTheme="minorHAnsi" w:cstheme="minorHAnsi"/>
        </w:rPr>
        <w:t>as well as organisations like</w:t>
      </w:r>
      <w:r w:rsidR="005C03F8" w:rsidRPr="006B15DD">
        <w:rPr>
          <w:rFonts w:asciiTheme="minorHAnsi" w:hAnsiTheme="minorHAnsi" w:cstheme="minorHAnsi"/>
        </w:rPr>
        <w:t>: your County Wildlife Trust; the Woodland Trust, Natural England,</w:t>
      </w:r>
      <w:r w:rsidR="00EF22E2" w:rsidRPr="006B15DD">
        <w:rPr>
          <w:rFonts w:asciiTheme="minorHAnsi" w:hAnsiTheme="minorHAnsi" w:cstheme="minorHAnsi"/>
        </w:rPr>
        <w:t xml:space="preserve"> Historic England</w:t>
      </w:r>
      <w:r w:rsidR="00640568" w:rsidRPr="006B15DD">
        <w:rPr>
          <w:rFonts w:asciiTheme="minorHAnsi" w:hAnsiTheme="minorHAnsi" w:cstheme="minorHAnsi"/>
        </w:rPr>
        <w:t xml:space="preserve">, </w:t>
      </w:r>
      <w:r w:rsidRPr="006B15DD">
        <w:rPr>
          <w:rFonts w:asciiTheme="minorHAnsi" w:hAnsiTheme="minorHAnsi" w:cstheme="minorHAnsi"/>
        </w:rPr>
        <w:t xml:space="preserve">the Environment Agency </w:t>
      </w:r>
      <w:r w:rsidR="00640568" w:rsidRPr="006B15DD">
        <w:rPr>
          <w:rFonts w:asciiTheme="minorHAnsi" w:hAnsiTheme="minorHAnsi" w:cstheme="minorHAnsi"/>
        </w:rPr>
        <w:t xml:space="preserve">are </w:t>
      </w:r>
      <w:r w:rsidR="00EF22E2" w:rsidRPr="006B15DD">
        <w:rPr>
          <w:rFonts w:asciiTheme="minorHAnsi" w:hAnsiTheme="minorHAnsi" w:cstheme="minorHAnsi"/>
        </w:rPr>
        <w:t xml:space="preserve">also </w:t>
      </w:r>
      <w:r w:rsidRPr="006B15DD">
        <w:rPr>
          <w:rFonts w:asciiTheme="minorHAnsi" w:hAnsiTheme="minorHAnsi" w:cstheme="minorHAnsi"/>
        </w:rPr>
        <w:t>likely to be supportive</w:t>
      </w:r>
      <w:r w:rsidR="00640568" w:rsidRPr="006B15DD">
        <w:rPr>
          <w:rFonts w:asciiTheme="minorHAnsi" w:hAnsiTheme="minorHAnsi" w:cstheme="minorHAnsi"/>
        </w:rPr>
        <w:t xml:space="preserve">. </w:t>
      </w:r>
      <w:r w:rsidR="00EF22E2" w:rsidRPr="006B15DD">
        <w:rPr>
          <w:rFonts w:asciiTheme="minorHAnsi" w:hAnsiTheme="minorHAnsi" w:cstheme="minorHAnsi"/>
        </w:rPr>
        <w:t>Therefore, in some cases i</w:t>
      </w:r>
      <w:r w:rsidR="00640568" w:rsidRPr="006B15DD">
        <w:rPr>
          <w:rFonts w:asciiTheme="minorHAnsi" w:hAnsiTheme="minorHAnsi" w:cstheme="minorHAnsi"/>
        </w:rPr>
        <w:t xml:space="preserve">t will be </w:t>
      </w:r>
      <w:r w:rsidR="00640568" w:rsidRPr="006B15DD">
        <w:rPr>
          <w:rFonts w:asciiTheme="minorHAnsi" w:hAnsiTheme="minorHAnsi" w:cstheme="minorHAnsi"/>
        </w:rPr>
        <w:lastRenderedPageBreak/>
        <w:t xml:space="preserve">worth sharing ideas, working up joint arguments and perhaps even making a joint submission. </w:t>
      </w:r>
    </w:p>
    <w:p w:rsidR="00640568" w:rsidRPr="006B15DD" w:rsidRDefault="00640568" w:rsidP="00640568">
      <w:pPr>
        <w:pStyle w:val="Default"/>
        <w:rPr>
          <w:rFonts w:asciiTheme="minorHAnsi" w:hAnsiTheme="minorHAnsi" w:cstheme="minorHAnsi"/>
          <w:u w:val="single"/>
        </w:rPr>
      </w:pPr>
    </w:p>
    <w:p w:rsidR="00640568" w:rsidRPr="006B15DD" w:rsidRDefault="000D6904" w:rsidP="00640568">
      <w:pPr>
        <w:pStyle w:val="Default"/>
        <w:rPr>
          <w:rFonts w:asciiTheme="minorHAnsi" w:hAnsiTheme="minorHAnsi" w:cstheme="minorHAnsi"/>
        </w:rPr>
      </w:pPr>
      <w:r w:rsidRPr="006B15DD">
        <w:rPr>
          <w:rFonts w:asciiTheme="minorHAnsi" w:hAnsiTheme="minorHAnsi" w:cstheme="minorHAnsi"/>
        </w:rPr>
        <w:t>If there is not a</w:t>
      </w:r>
      <w:r w:rsidR="00640568" w:rsidRPr="006B15DD">
        <w:rPr>
          <w:rFonts w:asciiTheme="minorHAnsi" w:hAnsiTheme="minorHAnsi" w:cstheme="minorHAnsi"/>
        </w:rPr>
        <w:t xml:space="preserve"> suitable </w:t>
      </w:r>
      <w:r w:rsidRPr="006B15DD">
        <w:rPr>
          <w:rFonts w:asciiTheme="minorHAnsi" w:hAnsiTheme="minorHAnsi" w:cstheme="minorHAnsi"/>
        </w:rPr>
        <w:t>rural planning policy</w:t>
      </w:r>
      <w:r w:rsidR="00640568" w:rsidRPr="006B15DD">
        <w:rPr>
          <w:rFonts w:asciiTheme="minorHAnsi" w:hAnsiTheme="minorHAnsi" w:cstheme="minorHAnsi"/>
        </w:rPr>
        <w:t xml:space="preserve"> in </w:t>
      </w:r>
      <w:r w:rsidRPr="006B15DD">
        <w:rPr>
          <w:rFonts w:asciiTheme="minorHAnsi" w:hAnsiTheme="minorHAnsi" w:cstheme="minorHAnsi"/>
        </w:rPr>
        <w:t xml:space="preserve"> the </w:t>
      </w:r>
      <w:r w:rsidR="00640568" w:rsidRPr="006B15DD">
        <w:rPr>
          <w:rFonts w:asciiTheme="minorHAnsi" w:hAnsiTheme="minorHAnsi" w:cstheme="minorHAnsi"/>
        </w:rPr>
        <w:t>consultation draft</w:t>
      </w:r>
      <w:r w:rsidRPr="006B15DD">
        <w:rPr>
          <w:rFonts w:asciiTheme="minorHAnsi" w:hAnsiTheme="minorHAnsi" w:cstheme="minorHAnsi"/>
        </w:rPr>
        <w:t xml:space="preserve"> of the Local Plan then </w:t>
      </w:r>
      <w:r w:rsidR="00640568" w:rsidRPr="006B15DD">
        <w:rPr>
          <w:rFonts w:asciiTheme="minorHAnsi" w:hAnsiTheme="minorHAnsi" w:cstheme="minorHAnsi"/>
        </w:rPr>
        <w:t>suggest one yourself and explain why</w:t>
      </w:r>
      <w:r w:rsidRPr="006B15DD">
        <w:rPr>
          <w:rFonts w:asciiTheme="minorHAnsi" w:hAnsiTheme="minorHAnsi" w:cstheme="minorHAnsi"/>
        </w:rPr>
        <w:t xml:space="preserve"> you have done so. Conversely w</w:t>
      </w:r>
      <w:r w:rsidR="00640568" w:rsidRPr="006B15DD">
        <w:rPr>
          <w:rFonts w:asciiTheme="minorHAnsi" w:hAnsiTheme="minorHAnsi" w:cstheme="minorHAnsi"/>
        </w:rPr>
        <w:t xml:space="preserve">here there </w:t>
      </w:r>
      <w:r w:rsidR="00640568" w:rsidRPr="006B15DD">
        <w:rPr>
          <w:rFonts w:asciiTheme="minorHAnsi" w:hAnsiTheme="minorHAnsi" w:cstheme="minorHAnsi"/>
          <w:bCs/>
        </w:rPr>
        <w:t>is</w:t>
      </w:r>
      <w:r w:rsidR="00640568" w:rsidRPr="006B15DD">
        <w:rPr>
          <w:rFonts w:asciiTheme="minorHAnsi" w:hAnsiTheme="minorHAnsi" w:cstheme="minorHAnsi"/>
          <w:b/>
          <w:bCs/>
        </w:rPr>
        <w:t xml:space="preserve"> </w:t>
      </w:r>
      <w:r w:rsidRPr="006B15DD">
        <w:rPr>
          <w:rFonts w:asciiTheme="minorHAnsi" w:hAnsiTheme="minorHAnsi" w:cstheme="minorHAnsi"/>
        </w:rPr>
        <w:t>a draft policy, but you believe it is inadequate then suggest changes</w:t>
      </w:r>
      <w:r w:rsidR="00640568" w:rsidRPr="006B15DD">
        <w:rPr>
          <w:rFonts w:asciiTheme="minorHAnsi" w:hAnsiTheme="minorHAnsi" w:cstheme="minorHAnsi"/>
        </w:rPr>
        <w:t xml:space="preserve"> </w:t>
      </w:r>
      <w:r w:rsidR="00DE7199" w:rsidRPr="006B15DD">
        <w:rPr>
          <w:rFonts w:asciiTheme="minorHAnsi" w:hAnsiTheme="minorHAnsi" w:cstheme="minorHAnsi"/>
        </w:rPr>
        <w:t xml:space="preserve">and </w:t>
      </w:r>
      <w:r w:rsidR="00640568" w:rsidRPr="006B15DD">
        <w:rPr>
          <w:rFonts w:asciiTheme="minorHAnsi" w:hAnsiTheme="minorHAnsi" w:cstheme="minorHAnsi"/>
        </w:rPr>
        <w:t xml:space="preserve">state your reasons </w:t>
      </w:r>
      <w:r w:rsidR="00DE7199" w:rsidRPr="006B15DD">
        <w:rPr>
          <w:rFonts w:asciiTheme="minorHAnsi" w:hAnsiTheme="minorHAnsi" w:cstheme="minorHAnsi"/>
        </w:rPr>
        <w:t>for making the change.</w:t>
      </w:r>
      <w:r w:rsidRPr="006B15DD">
        <w:rPr>
          <w:rFonts w:asciiTheme="minorHAnsi" w:hAnsiTheme="minorHAnsi" w:cstheme="minorHAnsi"/>
        </w:rPr>
        <w:t xml:space="preserve"> These polic</w:t>
      </w:r>
      <w:r w:rsidR="009358FB">
        <w:rPr>
          <w:rFonts w:asciiTheme="minorHAnsi" w:hAnsiTheme="minorHAnsi" w:cstheme="minorHAnsi"/>
        </w:rPr>
        <w:t>ies are normally located</w:t>
      </w:r>
      <w:r w:rsidRPr="006B15DD">
        <w:rPr>
          <w:rFonts w:asciiTheme="minorHAnsi" w:hAnsiTheme="minorHAnsi" w:cstheme="minorHAnsi"/>
        </w:rPr>
        <w:t xml:space="preserve"> in the</w:t>
      </w:r>
      <w:r w:rsidR="00640568" w:rsidRPr="006B15DD">
        <w:rPr>
          <w:rFonts w:asciiTheme="minorHAnsi" w:hAnsiTheme="minorHAnsi" w:cstheme="minorHAnsi"/>
        </w:rPr>
        <w:t xml:space="preserve"> </w:t>
      </w:r>
      <w:r w:rsidR="00640568" w:rsidRPr="006B15DD">
        <w:rPr>
          <w:rFonts w:asciiTheme="minorHAnsi" w:hAnsiTheme="minorHAnsi" w:cstheme="minorHAnsi"/>
          <w:bCs/>
        </w:rPr>
        <w:t>Core Strategy</w:t>
      </w:r>
      <w:r w:rsidRPr="006B15DD">
        <w:rPr>
          <w:rFonts w:asciiTheme="minorHAnsi" w:hAnsiTheme="minorHAnsi" w:cstheme="minorHAnsi"/>
          <w:bCs/>
        </w:rPr>
        <w:t xml:space="preserve"> document</w:t>
      </w:r>
      <w:r w:rsidR="00640568" w:rsidRPr="006B15DD">
        <w:rPr>
          <w:rFonts w:asciiTheme="minorHAnsi" w:hAnsiTheme="minorHAnsi" w:cstheme="minorHAnsi"/>
        </w:rPr>
        <w:t xml:space="preserve">. </w:t>
      </w:r>
    </w:p>
    <w:p w:rsidR="00640568" w:rsidRPr="006B15DD" w:rsidRDefault="00640568" w:rsidP="00640568">
      <w:pPr>
        <w:pStyle w:val="Default"/>
        <w:rPr>
          <w:rFonts w:asciiTheme="minorHAnsi" w:hAnsiTheme="minorHAnsi" w:cstheme="minorHAnsi"/>
          <w:u w:val="single"/>
        </w:rPr>
      </w:pPr>
    </w:p>
    <w:p w:rsidR="00902C9D" w:rsidRDefault="009358FB" w:rsidP="00640568">
      <w:pPr>
        <w:pStyle w:val="Default"/>
        <w:rPr>
          <w:rFonts w:asciiTheme="minorHAnsi" w:hAnsiTheme="minorHAnsi" w:cstheme="minorHAnsi"/>
        </w:rPr>
      </w:pPr>
      <w:r>
        <w:rPr>
          <w:rFonts w:asciiTheme="minorHAnsi" w:hAnsiTheme="minorHAnsi" w:cstheme="minorHAnsi"/>
        </w:rPr>
        <w:t>Also remember that representations</w:t>
      </w:r>
      <w:r w:rsidR="00640568" w:rsidRPr="006B15DD">
        <w:rPr>
          <w:rFonts w:asciiTheme="minorHAnsi" w:hAnsiTheme="minorHAnsi" w:cstheme="minorHAnsi"/>
        </w:rPr>
        <w:t xml:space="preserve"> on draft plans must be made when the</w:t>
      </w:r>
      <w:r w:rsidR="000D6904" w:rsidRPr="006B15DD">
        <w:rPr>
          <w:rFonts w:asciiTheme="minorHAnsi" w:hAnsiTheme="minorHAnsi" w:cstheme="minorHAnsi"/>
        </w:rPr>
        <w:t>y are formally sought. Due to h</w:t>
      </w:r>
      <w:r w:rsidR="00133E0A">
        <w:rPr>
          <w:rFonts w:asciiTheme="minorHAnsi" w:hAnsiTheme="minorHAnsi" w:cstheme="minorHAnsi"/>
        </w:rPr>
        <w:t xml:space="preserve">ow the planning system works a </w:t>
      </w:r>
      <w:r w:rsidR="000D6904" w:rsidRPr="006B15DD">
        <w:rPr>
          <w:rFonts w:asciiTheme="minorHAnsi" w:hAnsiTheme="minorHAnsi" w:cstheme="minorHAnsi"/>
        </w:rPr>
        <w:t xml:space="preserve">Council </w:t>
      </w:r>
      <w:r w:rsidR="00640568" w:rsidRPr="006B15DD">
        <w:rPr>
          <w:rFonts w:asciiTheme="minorHAnsi" w:hAnsiTheme="minorHAnsi" w:cstheme="minorHAnsi"/>
        </w:rPr>
        <w:t xml:space="preserve">will discount comments </w:t>
      </w:r>
      <w:r>
        <w:rPr>
          <w:rFonts w:asciiTheme="minorHAnsi" w:hAnsiTheme="minorHAnsi" w:cstheme="minorHAnsi"/>
        </w:rPr>
        <w:t>made outside of</w:t>
      </w:r>
      <w:r w:rsidR="000D6904" w:rsidRPr="006B15DD">
        <w:rPr>
          <w:rFonts w:asciiTheme="minorHAnsi" w:hAnsiTheme="minorHAnsi" w:cstheme="minorHAnsi"/>
        </w:rPr>
        <w:t xml:space="preserve"> the prescribed time</w:t>
      </w:r>
      <w:r w:rsidR="00640568" w:rsidRPr="006B15DD">
        <w:rPr>
          <w:rFonts w:asciiTheme="minorHAnsi" w:hAnsiTheme="minorHAnsi" w:cstheme="minorHAnsi"/>
        </w:rPr>
        <w:t xml:space="preserve">. </w:t>
      </w:r>
    </w:p>
    <w:p w:rsidR="00902C9D" w:rsidRDefault="00902C9D" w:rsidP="00640568">
      <w:pPr>
        <w:pStyle w:val="Default"/>
        <w:rPr>
          <w:rFonts w:asciiTheme="minorHAnsi" w:hAnsiTheme="minorHAnsi" w:cstheme="minorHAnsi"/>
        </w:rPr>
      </w:pPr>
    </w:p>
    <w:p w:rsidR="00902C9D" w:rsidRPr="00902C9D" w:rsidRDefault="00902C9D" w:rsidP="00640568">
      <w:pPr>
        <w:pStyle w:val="Default"/>
        <w:rPr>
          <w:rFonts w:asciiTheme="minorHAnsi" w:hAnsiTheme="minorHAnsi" w:cstheme="minorHAnsi"/>
          <w:u w:val="single"/>
        </w:rPr>
      </w:pPr>
      <w:r w:rsidRPr="00902C9D">
        <w:rPr>
          <w:rFonts w:asciiTheme="minorHAnsi" w:hAnsiTheme="minorHAnsi" w:cstheme="minorHAnsi"/>
          <w:u w:val="single"/>
        </w:rPr>
        <w:t>The Examination</w:t>
      </w:r>
    </w:p>
    <w:p w:rsidR="00902C9D" w:rsidRDefault="00902C9D" w:rsidP="00640568">
      <w:pPr>
        <w:pStyle w:val="Default"/>
        <w:rPr>
          <w:rFonts w:asciiTheme="minorHAnsi" w:hAnsiTheme="minorHAnsi" w:cstheme="minorHAnsi"/>
        </w:rPr>
      </w:pPr>
      <w:r>
        <w:rPr>
          <w:rFonts w:asciiTheme="minorHAnsi" w:hAnsiTheme="minorHAnsi" w:cstheme="minorHAnsi"/>
        </w:rPr>
        <w:t>The Local Plan will be examined by an independent inspector whose role is to assess whether the plan has been prepared in line with the relevant legal requirements (including the Duty to Cooperate) and whether it is ‘sound’. The NPPF sets out the following four elements of soundness that Local Plans are considered against: positively prepared; justified; effective; and consistent with national policy. The Plan must be supported by robust evidence which for housing means it must cater for objectively assessed needs for both market and affordable housing. This includes identifying a five year supply of specific deliverable sites that should be updated annually. It should be n</w:t>
      </w:r>
      <w:r w:rsidR="009358FB">
        <w:rPr>
          <w:rFonts w:asciiTheme="minorHAnsi" w:hAnsiTheme="minorHAnsi" w:cstheme="minorHAnsi"/>
        </w:rPr>
        <w:t>oted</w:t>
      </w:r>
      <w:r>
        <w:rPr>
          <w:rFonts w:asciiTheme="minorHAnsi" w:hAnsiTheme="minorHAnsi" w:cstheme="minorHAnsi"/>
        </w:rPr>
        <w:t xml:space="preserve"> that the five year land supply should always have a </w:t>
      </w:r>
      <w:r w:rsidR="004C0E7C">
        <w:rPr>
          <w:rFonts w:asciiTheme="minorHAnsi" w:hAnsiTheme="minorHAnsi" w:cstheme="minorHAnsi"/>
        </w:rPr>
        <w:t>5%</w:t>
      </w:r>
      <w:r>
        <w:rPr>
          <w:rFonts w:asciiTheme="minorHAnsi" w:hAnsiTheme="minorHAnsi" w:cstheme="minorHAnsi"/>
        </w:rPr>
        <w:t xml:space="preserve"> buffer</w:t>
      </w:r>
      <w:r w:rsidR="004C0E7C">
        <w:rPr>
          <w:rFonts w:asciiTheme="minorHAnsi" w:hAnsiTheme="minorHAnsi" w:cstheme="minorHAnsi"/>
        </w:rPr>
        <w:t xml:space="preserve"> to ensure choice and compe</w:t>
      </w:r>
      <w:r w:rsidR="009358FB">
        <w:rPr>
          <w:rFonts w:asciiTheme="minorHAnsi" w:hAnsiTheme="minorHAnsi" w:cstheme="minorHAnsi"/>
        </w:rPr>
        <w:t>tition in the market for land. However w</w:t>
      </w:r>
      <w:r w:rsidR="004C0E7C">
        <w:rPr>
          <w:rFonts w:asciiTheme="minorHAnsi" w:hAnsiTheme="minorHAnsi" w:cstheme="minorHAnsi"/>
        </w:rPr>
        <w:t>here there has been a record of persistent</w:t>
      </w:r>
      <w:r w:rsidR="009358FB">
        <w:rPr>
          <w:rFonts w:asciiTheme="minorHAnsi" w:hAnsiTheme="minorHAnsi" w:cstheme="minorHAnsi"/>
        </w:rPr>
        <w:t xml:space="preserve"> under delivery of housing the</w:t>
      </w:r>
      <w:r w:rsidR="004C0E7C">
        <w:rPr>
          <w:rFonts w:asciiTheme="minorHAnsi" w:hAnsiTheme="minorHAnsi" w:cstheme="minorHAnsi"/>
        </w:rPr>
        <w:t xml:space="preserve"> buffer should be increased to 20%.</w:t>
      </w:r>
    </w:p>
    <w:p w:rsidR="004C0E7C" w:rsidRDefault="004C0E7C" w:rsidP="00640568">
      <w:pPr>
        <w:pStyle w:val="Default"/>
        <w:rPr>
          <w:rFonts w:asciiTheme="minorHAnsi" w:hAnsiTheme="minorHAnsi" w:cstheme="minorHAnsi"/>
        </w:rPr>
      </w:pPr>
    </w:p>
    <w:p w:rsidR="004C0E7C" w:rsidRPr="004C0E7C" w:rsidRDefault="004C0E7C" w:rsidP="00640568">
      <w:pPr>
        <w:pStyle w:val="Default"/>
        <w:rPr>
          <w:rFonts w:asciiTheme="minorHAnsi" w:hAnsiTheme="minorHAnsi" w:cstheme="minorHAnsi"/>
          <w:u w:val="single"/>
        </w:rPr>
      </w:pPr>
      <w:r w:rsidRPr="004C0E7C">
        <w:rPr>
          <w:rFonts w:asciiTheme="minorHAnsi" w:hAnsiTheme="minorHAnsi" w:cstheme="minorHAnsi"/>
          <w:u w:val="single"/>
        </w:rPr>
        <w:t>Duty to Co-operate</w:t>
      </w:r>
    </w:p>
    <w:p w:rsidR="00640568" w:rsidRDefault="004C0E7C" w:rsidP="00640568">
      <w:pPr>
        <w:pStyle w:val="Default"/>
        <w:rPr>
          <w:rFonts w:asciiTheme="minorHAnsi" w:hAnsiTheme="minorHAnsi" w:cstheme="minorHAnsi"/>
          <w:bCs/>
        </w:rPr>
      </w:pPr>
      <w:r w:rsidRPr="004C0E7C">
        <w:rPr>
          <w:rFonts w:asciiTheme="minorHAnsi" w:hAnsiTheme="minorHAnsi" w:cstheme="minorHAnsi"/>
          <w:bCs/>
        </w:rPr>
        <w:t>Many planning issues cross administrative boundaries and it is important that there is a mechanism</w:t>
      </w:r>
      <w:r>
        <w:rPr>
          <w:rFonts w:asciiTheme="minorHAnsi" w:hAnsiTheme="minorHAnsi" w:cstheme="minorHAnsi"/>
          <w:bCs/>
        </w:rPr>
        <w:t xml:space="preserve"> for ensuring this happens. Therefore a ‘Duty to Co-operate’ was introduced by the Localism Act 2011 to ensure that local planning authorities and other public bodies work together in relation to the planning of sustainable development that extends beyond their own administrative boundary.</w:t>
      </w:r>
    </w:p>
    <w:p w:rsidR="004C0E7C" w:rsidRPr="004C0E7C" w:rsidRDefault="004C0E7C" w:rsidP="00640568">
      <w:pPr>
        <w:pStyle w:val="Default"/>
        <w:rPr>
          <w:rFonts w:asciiTheme="minorHAnsi" w:hAnsiTheme="minorHAnsi" w:cstheme="minorHAnsi"/>
          <w:bCs/>
        </w:rPr>
      </w:pPr>
    </w:p>
    <w:p w:rsidR="00640568" w:rsidRPr="006B15DD" w:rsidRDefault="00640568" w:rsidP="00640568">
      <w:pPr>
        <w:pStyle w:val="Default"/>
        <w:rPr>
          <w:rFonts w:asciiTheme="minorHAnsi" w:hAnsiTheme="minorHAnsi" w:cstheme="minorHAnsi"/>
          <w:u w:val="single"/>
        </w:rPr>
      </w:pPr>
      <w:r w:rsidRPr="006B15DD">
        <w:rPr>
          <w:rFonts w:asciiTheme="minorHAnsi" w:hAnsiTheme="minorHAnsi" w:cstheme="minorHAnsi"/>
          <w:bCs/>
          <w:u w:val="single"/>
        </w:rPr>
        <w:t xml:space="preserve">The National Planning Policy Framework </w:t>
      </w:r>
      <w:r w:rsidR="006173D5" w:rsidRPr="006B15DD">
        <w:rPr>
          <w:rFonts w:asciiTheme="minorHAnsi" w:hAnsiTheme="minorHAnsi" w:cstheme="minorHAnsi"/>
          <w:bCs/>
          <w:u w:val="single"/>
        </w:rPr>
        <w:t>(NPPF)</w:t>
      </w:r>
    </w:p>
    <w:p w:rsidR="00640568" w:rsidRPr="006B15DD" w:rsidRDefault="00640568" w:rsidP="00640568">
      <w:pPr>
        <w:pStyle w:val="Default"/>
        <w:rPr>
          <w:rFonts w:asciiTheme="minorHAnsi" w:hAnsiTheme="minorHAnsi" w:cstheme="minorHAnsi"/>
        </w:rPr>
      </w:pPr>
      <w:r w:rsidRPr="006B15DD">
        <w:rPr>
          <w:rFonts w:asciiTheme="minorHAnsi" w:hAnsiTheme="minorHAnsi" w:cstheme="minorHAnsi"/>
        </w:rPr>
        <w:t>The NPPF came into operation in March 2012, reducing 1000 pages of national pla</w:t>
      </w:r>
      <w:r w:rsidR="009358FB">
        <w:rPr>
          <w:rFonts w:asciiTheme="minorHAnsi" w:hAnsiTheme="minorHAnsi" w:cstheme="minorHAnsi"/>
        </w:rPr>
        <w:t>nning policy to just 52. Local planning a</w:t>
      </w:r>
      <w:r w:rsidRPr="006B15DD">
        <w:rPr>
          <w:rFonts w:asciiTheme="minorHAnsi" w:hAnsiTheme="minorHAnsi" w:cstheme="minorHAnsi"/>
        </w:rPr>
        <w:t>uthorities in England (i.e. Councils with local planning responsibilities) were given twelve months to put in place up-to-date Local Plans consistent with these national policies. As mentioned earlier, most Council</w:t>
      </w:r>
      <w:r w:rsidR="006173D5" w:rsidRPr="006B15DD">
        <w:rPr>
          <w:rFonts w:asciiTheme="minorHAnsi" w:hAnsiTheme="minorHAnsi" w:cstheme="minorHAnsi"/>
        </w:rPr>
        <w:t>’</w:t>
      </w:r>
      <w:r w:rsidRPr="006B15DD">
        <w:rPr>
          <w:rFonts w:asciiTheme="minorHAnsi" w:hAnsiTheme="minorHAnsi" w:cstheme="minorHAnsi"/>
        </w:rPr>
        <w:t xml:space="preserve">s failed to meet that deadline so due weight is now given to relevant </w:t>
      </w:r>
      <w:r w:rsidR="006173D5" w:rsidRPr="006B15DD">
        <w:rPr>
          <w:rFonts w:asciiTheme="minorHAnsi" w:hAnsiTheme="minorHAnsi" w:cstheme="minorHAnsi"/>
        </w:rPr>
        <w:t xml:space="preserve">‘saved’ </w:t>
      </w:r>
      <w:r w:rsidRPr="006B15DD">
        <w:rPr>
          <w:rFonts w:asciiTheme="minorHAnsi" w:hAnsiTheme="minorHAnsi" w:cstheme="minorHAnsi"/>
        </w:rPr>
        <w:t xml:space="preserve">policies in existing </w:t>
      </w:r>
      <w:r w:rsidR="006173D5" w:rsidRPr="006B15DD">
        <w:rPr>
          <w:rFonts w:asciiTheme="minorHAnsi" w:hAnsiTheme="minorHAnsi" w:cstheme="minorHAnsi"/>
        </w:rPr>
        <w:t>Local Plans ‘</w:t>
      </w:r>
      <w:r w:rsidRPr="006B15DD">
        <w:rPr>
          <w:rFonts w:asciiTheme="minorHAnsi" w:hAnsiTheme="minorHAnsi" w:cstheme="minorHAnsi"/>
        </w:rPr>
        <w:t xml:space="preserve">according to the degree of consistency </w:t>
      </w:r>
      <w:r w:rsidR="009358FB">
        <w:rPr>
          <w:rFonts w:asciiTheme="minorHAnsi" w:hAnsiTheme="minorHAnsi" w:cstheme="minorHAnsi"/>
        </w:rPr>
        <w:t xml:space="preserve">they have </w:t>
      </w:r>
      <w:r w:rsidRPr="006B15DD">
        <w:rPr>
          <w:rFonts w:asciiTheme="minorHAnsi" w:hAnsiTheme="minorHAnsi" w:cstheme="minorHAnsi"/>
        </w:rPr>
        <w:t>with</w:t>
      </w:r>
      <w:r w:rsidR="009358FB">
        <w:rPr>
          <w:rFonts w:asciiTheme="minorHAnsi" w:hAnsiTheme="minorHAnsi" w:cstheme="minorHAnsi"/>
        </w:rPr>
        <w:t xml:space="preserve"> the NPPF</w:t>
      </w:r>
      <w:r w:rsidR="006173D5" w:rsidRPr="006B15DD">
        <w:rPr>
          <w:rFonts w:asciiTheme="minorHAnsi" w:hAnsiTheme="minorHAnsi" w:cstheme="minorHAnsi"/>
        </w:rPr>
        <w:t>’. In other words</w:t>
      </w:r>
      <w:r w:rsidRPr="006B15DD">
        <w:rPr>
          <w:rFonts w:asciiTheme="minorHAnsi" w:hAnsiTheme="minorHAnsi" w:cstheme="minorHAnsi"/>
        </w:rPr>
        <w:t xml:space="preserve"> NPPF policies take precedence where there is any conflict or inconsistency. Where Local Plans </w:t>
      </w:r>
      <w:r w:rsidR="0086452B" w:rsidRPr="006B15DD">
        <w:rPr>
          <w:rFonts w:asciiTheme="minorHAnsi" w:hAnsiTheme="minorHAnsi" w:cstheme="minorHAnsi"/>
        </w:rPr>
        <w:t xml:space="preserve">do not </w:t>
      </w:r>
      <w:r w:rsidR="009358FB">
        <w:rPr>
          <w:rFonts w:asciiTheme="minorHAnsi" w:hAnsiTheme="minorHAnsi" w:cstheme="minorHAnsi"/>
        </w:rPr>
        <w:t xml:space="preserve">effectively </w:t>
      </w:r>
      <w:r w:rsidR="0086452B" w:rsidRPr="006B15DD">
        <w:rPr>
          <w:rFonts w:asciiTheme="minorHAnsi" w:hAnsiTheme="minorHAnsi" w:cstheme="minorHAnsi"/>
        </w:rPr>
        <w:t>take rural issues</w:t>
      </w:r>
      <w:r w:rsidR="006173D5" w:rsidRPr="006B15DD">
        <w:rPr>
          <w:rFonts w:asciiTheme="minorHAnsi" w:hAnsiTheme="minorHAnsi" w:cstheme="minorHAnsi"/>
        </w:rPr>
        <w:t xml:space="preserve">  into account, </w:t>
      </w:r>
      <w:r w:rsidR="0086452B" w:rsidRPr="006B15DD">
        <w:rPr>
          <w:rFonts w:asciiTheme="minorHAnsi" w:hAnsiTheme="minorHAnsi" w:cstheme="minorHAnsi"/>
        </w:rPr>
        <w:t xml:space="preserve">or </w:t>
      </w:r>
      <w:r w:rsidRPr="006B15DD">
        <w:rPr>
          <w:rFonts w:asciiTheme="minorHAnsi" w:hAnsiTheme="minorHAnsi" w:cstheme="minorHAnsi"/>
        </w:rPr>
        <w:t xml:space="preserve">are </w:t>
      </w:r>
      <w:r w:rsidR="0086452B" w:rsidRPr="006B15DD">
        <w:rPr>
          <w:rFonts w:asciiTheme="minorHAnsi" w:hAnsiTheme="minorHAnsi" w:cstheme="minorHAnsi"/>
        </w:rPr>
        <w:t xml:space="preserve">considered </w:t>
      </w:r>
      <w:r w:rsidR="006173D5" w:rsidRPr="006B15DD">
        <w:rPr>
          <w:rFonts w:asciiTheme="minorHAnsi" w:hAnsiTheme="minorHAnsi" w:cstheme="minorHAnsi"/>
        </w:rPr>
        <w:t xml:space="preserve">silent on the matter, </w:t>
      </w:r>
      <w:r w:rsidR="000D6904" w:rsidRPr="006B15DD">
        <w:rPr>
          <w:rFonts w:asciiTheme="minorHAnsi" w:hAnsiTheme="minorHAnsi" w:cstheme="minorHAnsi"/>
        </w:rPr>
        <w:t>then NPPF</w:t>
      </w:r>
      <w:r w:rsidRPr="006B15DD">
        <w:rPr>
          <w:rFonts w:asciiTheme="minorHAnsi" w:hAnsiTheme="minorHAnsi" w:cstheme="minorHAnsi"/>
        </w:rPr>
        <w:t xml:space="preserve"> policies</w:t>
      </w:r>
      <w:r w:rsidR="006173D5" w:rsidRPr="006B15DD">
        <w:rPr>
          <w:rFonts w:asciiTheme="minorHAnsi" w:hAnsiTheme="minorHAnsi" w:cstheme="minorHAnsi"/>
        </w:rPr>
        <w:t xml:space="preserve"> will</w:t>
      </w:r>
      <w:r w:rsidRPr="006B15DD">
        <w:rPr>
          <w:rFonts w:asciiTheme="minorHAnsi" w:hAnsiTheme="minorHAnsi" w:cstheme="minorHAnsi"/>
        </w:rPr>
        <w:t xml:space="preserve"> apply. </w:t>
      </w:r>
    </w:p>
    <w:p w:rsidR="00640568" w:rsidRPr="006B15DD" w:rsidRDefault="00640568" w:rsidP="00640568">
      <w:pPr>
        <w:pStyle w:val="Default"/>
        <w:rPr>
          <w:rFonts w:asciiTheme="minorHAnsi" w:hAnsiTheme="minorHAnsi" w:cstheme="minorHAnsi"/>
          <w:u w:val="single"/>
        </w:rPr>
      </w:pPr>
    </w:p>
    <w:p w:rsidR="00640568" w:rsidRPr="006B15DD" w:rsidRDefault="00640568" w:rsidP="00640568">
      <w:pPr>
        <w:pStyle w:val="Default"/>
        <w:rPr>
          <w:rFonts w:asciiTheme="minorHAnsi" w:hAnsiTheme="minorHAnsi" w:cstheme="minorHAnsi"/>
          <w:u w:val="single"/>
        </w:rPr>
      </w:pPr>
      <w:r w:rsidRPr="006B15DD">
        <w:rPr>
          <w:rFonts w:asciiTheme="minorHAnsi" w:hAnsiTheme="minorHAnsi" w:cstheme="minorHAnsi"/>
          <w:bCs/>
          <w:u w:val="single"/>
        </w:rPr>
        <w:t xml:space="preserve">Neighbourhood Plans </w:t>
      </w:r>
    </w:p>
    <w:p w:rsidR="00640568" w:rsidRPr="006B15DD" w:rsidRDefault="00640568" w:rsidP="00640568">
      <w:pPr>
        <w:pStyle w:val="Default"/>
        <w:rPr>
          <w:rFonts w:asciiTheme="minorHAnsi" w:hAnsiTheme="minorHAnsi" w:cstheme="minorHAnsi"/>
        </w:rPr>
      </w:pPr>
      <w:r w:rsidRPr="006B15DD">
        <w:rPr>
          <w:rFonts w:asciiTheme="minorHAnsi" w:hAnsiTheme="minorHAnsi" w:cstheme="minorHAnsi"/>
        </w:rPr>
        <w:t xml:space="preserve">Neighbourhood Plans </w:t>
      </w:r>
      <w:r w:rsidR="00A273A8" w:rsidRPr="006B15DD">
        <w:rPr>
          <w:rFonts w:asciiTheme="minorHAnsi" w:hAnsiTheme="minorHAnsi" w:cstheme="minorHAnsi"/>
        </w:rPr>
        <w:t xml:space="preserve">(NPs) </w:t>
      </w:r>
      <w:r w:rsidRPr="006B15DD">
        <w:rPr>
          <w:rFonts w:asciiTheme="minorHAnsi" w:hAnsiTheme="minorHAnsi" w:cstheme="minorHAnsi"/>
        </w:rPr>
        <w:t>were introduced through the Localism Act 2011</w:t>
      </w:r>
      <w:r w:rsidR="008D2BD0">
        <w:rPr>
          <w:rFonts w:asciiTheme="minorHAnsi" w:hAnsiTheme="minorHAnsi" w:cstheme="minorHAnsi"/>
        </w:rPr>
        <w:t xml:space="preserve"> and there are an increasing number of communities across England preparing NP’s</w:t>
      </w:r>
      <w:r w:rsidRPr="006B15DD">
        <w:rPr>
          <w:rFonts w:asciiTheme="minorHAnsi" w:hAnsiTheme="minorHAnsi" w:cstheme="minorHAnsi"/>
        </w:rPr>
        <w:t>. The</w:t>
      </w:r>
      <w:r w:rsidR="00A273A8" w:rsidRPr="006B15DD">
        <w:rPr>
          <w:rFonts w:asciiTheme="minorHAnsi" w:hAnsiTheme="minorHAnsi" w:cstheme="minorHAnsi"/>
        </w:rPr>
        <w:t>ir</w:t>
      </w:r>
      <w:r w:rsidRPr="006B15DD">
        <w:rPr>
          <w:rFonts w:asciiTheme="minorHAnsi" w:hAnsiTheme="minorHAnsi" w:cstheme="minorHAnsi"/>
        </w:rPr>
        <w:t xml:space="preserve"> stated aim is to al</w:t>
      </w:r>
      <w:r w:rsidR="00A273A8" w:rsidRPr="006B15DD">
        <w:rPr>
          <w:rFonts w:asciiTheme="minorHAnsi" w:hAnsiTheme="minorHAnsi" w:cstheme="minorHAnsi"/>
        </w:rPr>
        <w:t>low communities to plan for the</w:t>
      </w:r>
      <w:r w:rsidRPr="006B15DD">
        <w:rPr>
          <w:rFonts w:asciiTheme="minorHAnsi" w:hAnsiTheme="minorHAnsi" w:cstheme="minorHAnsi"/>
        </w:rPr>
        <w:t xml:space="preserve"> type of develo</w:t>
      </w:r>
      <w:r w:rsidR="00A273A8" w:rsidRPr="006B15DD">
        <w:rPr>
          <w:rFonts w:asciiTheme="minorHAnsi" w:hAnsiTheme="minorHAnsi" w:cstheme="minorHAnsi"/>
        </w:rPr>
        <w:t>pment required</w:t>
      </w:r>
      <w:r w:rsidR="000D6904" w:rsidRPr="006B15DD">
        <w:rPr>
          <w:rFonts w:asciiTheme="minorHAnsi" w:hAnsiTheme="minorHAnsi" w:cstheme="minorHAnsi"/>
        </w:rPr>
        <w:t xml:space="preserve"> in their area</w:t>
      </w:r>
      <w:r w:rsidRPr="006B15DD">
        <w:rPr>
          <w:rFonts w:asciiTheme="minorHAnsi" w:hAnsiTheme="minorHAnsi" w:cstheme="minorHAnsi"/>
        </w:rPr>
        <w:t xml:space="preserve"> and where it </w:t>
      </w:r>
      <w:r w:rsidRPr="006B15DD">
        <w:rPr>
          <w:rFonts w:asciiTheme="minorHAnsi" w:hAnsiTheme="minorHAnsi" w:cstheme="minorHAnsi"/>
        </w:rPr>
        <w:lastRenderedPageBreak/>
        <w:t>should go</w:t>
      </w:r>
      <w:r w:rsidR="000D6904" w:rsidRPr="006B15DD">
        <w:rPr>
          <w:rFonts w:asciiTheme="minorHAnsi" w:hAnsiTheme="minorHAnsi" w:cstheme="minorHAnsi"/>
        </w:rPr>
        <w:t xml:space="preserve">. </w:t>
      </w:r>
      <w:r w:rsidR="00A273A8" w:rsidRPr="006B15DD">
        <w:rPr>
          <w:rFonts w:asciiTheme="minorHAnsi" w:hAnsiTheme="minorHAnsi" w:cstheme="minorHAnsi"/>
        </w:rPr>
        <w:t>Accordingly NPs</w:t>
      </w:r>
      <w:r w:rsidR="00EB56DC">
        <w:rPr>
          <w:rFonts w:asciiTheme="minorHAnsi" w:hAnsiTheme="minorHAnsi" w:cstheme="minorHAnsi"/>
        </w:rPr>
        <w:t xml:space="preserve"> </w:t>
      </w:r>
      <w:r w:rsidRPr="006B15DD">
        <w:rPr>
          <w:rFonts w:asciiTheme="minorHAnsi" w:hAnsiTheme="minorHAnsi" w:cstheme="minorHAnsi"/>
        </w:rPr>
        <w:t xml:space="preserve">establish general planning policies for the development and use of land in a neighbourhood, such as: </w:t>
      </w:r>
    </w:p>
    <w:p w:rsidR="00640568" w:rsidRPr="006B15DD" w:rsidRDefault="00640568" w:rsidP="00640568">
      <w:pPr>
        <w:pStyle w:val="Default"/>
        <w:ind w:left="720" w:hanging="360"/>
        <w:rPr>
          <w:rFonts w:asciiTheme="minorHAnsi" w:hAnsiTheme="minorHAnsi" w:cstheme="minorHAnsi"/>
        </w:rPr>
      </w:pPr>
      <w:r w:rsidRPr="006B15DD">
        <w:rPr>
          <w:rFonts w:asciiTheme="minorHAnsi" w:hAnsiTheme="minorHAnsi" w:cstheme="minorHAnsi"/>
        </w:rPr>
        <w:t xml:space="preserve">− where any new houses or offices should be built </w:t>
      </w:r>
    </w:p>
    <w:p w:rsidR="00640568" w:rsidRPr="006B15DD" w:rsidRDefault="00640568" w:rsidP="00640568">
      <w:pPr>
        <w:pStyle w:val="Default"/>
        <w:ind w:left="720" w:hanging="360"/>
        <w:rPr>
          <w:rFonts w:asciiTheme="minorHAnsi" w:hAnsiTheme="minorHAnsi" w:cstheme="minorHAnsi"/>
        </w:rPr>
      </w:pPr>
      <w:r w:rsidRPr="006B15DD">
        <w:rPr>
          <w:rFonts w:asciiTheme="minorHAnsi" w:hAnsiTheme="minorHAnsi" w:cstheme="minorHAnsi"/>
        </w:rPr>
        <w:t xml:space="preserve">− what they should look like </w:t>
      </w:r>
    </w:p>
    <w:p w:rsidR="00640568" w:rsidRPr="006B15DD" w:rsidRDefault="00640568" w:rsidP="00640568">
      <w:pPr>
        <w:pStyle w:val="Default"/>
        <w:ind w:left="720" w:hanging="360"/>
        <w:rPr>
          <w:rFonts w:asciiTheme="minorHAnsi" w:hAnsiTheme="minorHAnsi" w:cstheme="minorHAnsi"/>
        </w:rPr>
      </w:pPr>
      <w:r w:rsidRPr="006B15DD">
        <w:rPr>
          <w:rFonts w:asciiTheme="minorHAnsi" w:hAnsiTheme="minorHAnsi" w:cstheme="minorHAnsi"/>
        </w:rPr>
        <w:t xml:space="preserve">− identifying community goals which can be met by planning for development. </w:t>
      </w:r>
    </w:p>
    <w:p w:rsidR="00640568" w:rsidRPr="006B15DD" w:rsidRDefault="00640568" w:rsidP="00640568">
      <w:pPr>
        <w:pStyle w:val="Default"/>
        <w:rPr>
          <w:rFonts w:asciiTheme="minorHAnsi" w:hAnsiTheme="minorHAnsi" w:cstheme="minorHAnsi"/>
        </w:rPr>
      </w:pPr>
    </w:p>
    <w:p w:rsidR="00640568" w:rsidRPr="006B15DD" w:rsidRDefault="00A273A8" w:rsidP="00640568">
      <w:pPr>
        <w:pStyle w:val="Default"/>
        <w:rPr>
          <w:rFonts w:asciiTheme="minorHAnsi" w:hAnsiTheme="minorHAnsi" w:cstheme="minorHAnsi"/>
        </w:rPr>
      </w:pPr>
      <w:r w:rsidRPr="006B15DD">
        <w:rPr>
          <w:rFonts w:asciiTheme="minorHAnsi" w:hAnsiTheme="minorHAnsi" w:cstheme="minorHAnsi"/>
        </w:rPr>
        <w:t>Importantly t</w:t>
      </w:r>
      <w:r w:rsidR="00640568" w:rsidRPr="006B15DD">
        <w:rPr>
          <w:rFonts w:asciiTheme="minorHAnsi" w:hAnsiTheme="minorHAnsi" w:cstheme="minorHAnsi"/>
        </w:rPr>
        <w:t>he Plan mu</w:t>
      </w:r>
      <w:r w:rsidR="000D6904" w:rsidRPr="006B15DD">
        <w:rPr>
          <w:rFonts w:asciiTheme="minorHAnsi" w:hAnsiTheme="minorHAnsi" w:cstheme="minorHAnsi"/>
        </w:rPr>
        <w:t>st not conflict with the local authority Core Str</w:t>
      </w:r>
      <w:r w:rsidR="006C3A23" w:rsidRPr="006B15DD">
        <w:rPr>
          <w:rFonts w:asciiTheme="minorHAnsi" w:hAnsiTheme="minorHAnsi" w:cstheme="minorHAnsi"/>
        </w:rPr>
        <w:t>a</w:t>
      </w:r>
      <w:r w:rsidR="000D6904" w:rsidRPr="006B15DD">
        <w:rPr>
          <w:rFonts w:asciiTheme="minorHAnsi" w:hAnsiTheme="minorHAnsi" w:cstheme="minorHAnsi"/>
        </w:rPr>
        <w:t>tegy</w:t>
      </w:r>
      <w:r w:rsidR="006C3A23" w:rsidRPr="006B15DD">
        <w:rPr>
          <w:rFonts w:asciiTheme="minorHAnsi" w:hAnsiTheme="minorHAnsi" w:cstheme="minorHAnsi"/>
        </w:rPr>
        <w:t xml:space="preserve"> and must therefore</w:t>
      </w:r>
      <w:r w:rsidR="00640568" w:rsidRPr="006B15DD">
        <w:rPr>
          <w:rFonts w:asciiTheme="minorHAnsi" w:hAnsiTheme="minorHAnsi" w:cstheme="minorHAnsi"/>
        </w:rPr>
        <w:t xml:space="preserve"> take into account the Council's assessment of housing and other development needs in the are</w:t>
      </w:r>
      <w:r w:rsidR="006C3A23" w:rsidRPr="006B15DD">
        <w:rPr>
          <w:rFonts w:asciiTheme="minorHAnsi" w:hAnsiTheme="minorHAnsi" w:cstheme="minorHAnsi"/>
        </w:rPr>
        <w:t>a.</w:t>
      </w:r>
      <w:r w:rsidR="00640568" w:rsidRPr="006B15DD">
        <w:rPr>
          <w:rFonts w:asciiTheme="minorHAnsi" w:hAnsiTheme="minorHAnsi" w:cstheme="minorHAnsi"/>
        </w:rPr>
        <w:t xml:space="preserve"> </w:t>
      </w:r>
    </w:p>
    <w:p w:rsidR="00640568" w:rsidRPr="006B15DD" w:rsidRDefault="00640568" w:rsidP="00640568">
      <w:pPr>
        <w:pStyle w:val="Default"/>
        <w:rPr>
          <w:rFonts w:asciiTheme="minorHAnsi" w:hAnsiTheme="minorHAnsi" w:cstheme="minorHAnsi"/>
          <w:u w:val="single"/>
        </w:rPr>
      </w:pPr>
    </w:p>
    <w:p w:rsidR="00640568" w:rsidRPr="006B15DD" w:rsidRDefault="00640568" w:rsidP="00640568">
      <w:pPr>
        <w:pStyle w:val="Default"/>
        <w:rPr>
          <w:rFonts w:asciiTheme="minorHAnsi" w:hAnsiTheme="minorHAnsi" w:cstheme="minorHAnsi"/>
        </w:rPr>
      </w:pPr>
      <w:r w:rsidRPr="006B15DD">
        <w:rPr>
          <w:rFonts w:asciiTheme="minorHAnsi" w:hAnsiTheme="minorHAnsi" w:cstheme="minorHAnsi"/>
        </w:rPr>
        <w:t xml:space="preserve">Neighbourhood Development Orders allow the community to grant planning consent for development which complies with the Neighbourhood Plan, removing the need for an application to be submitted to the Council. </w:t>
      </w:r>
    </w:p>
    <w:p w:rsidR="00640568" w:rsidRPr="006B15DD" w:rsidRDefault="00640568" w:rsidP="00640568">
      <w:pPr>
        <w:pStyle w:val="Default"/>
        <w:rPr>
          <w:rFonts w:asciiTheme="minorHAnsi" w:hAnsiTheme="minorHAnsi" w:cstheme="minorHAnsi"/>
        </w:rPr>
      </w:pPr>
    </w:p>
    <w:p w:rsidR="00640568" w:rsidRPr="006B15DD" w:rsidRDefault="00640568" w:rsidP="00640568">
      <w:pPr>
        <w:pStyle w:val="Default"/>
        <w:rPr>
          <w:rFonts w:asciiTheme="minorHAnsi" w:hAnsiTheme="minorHAnsi" w:cstheme="minorHAnsi"/>
        </w:rPr>
      </w:pPr>
      <w:r w:rsidRPr="006B15DD">
        <w:rPr>
          <w:rFonts w:asciiTheme="minorHAnsi" w:hAnsiTheme="minorHAnsi" w:cstheme="minorHAnsi"/>
        </w:rPr>
        <w:t>Neighbourhood planning is led by t</w:t>
      </w:r>
      <w:r w:rsidR="00772535" w:rsidRPr="006B15DD">
        <w:rPr>
          <w:rFonts w:asciiTheme="minorHAnsi" w:hAnsiTheme="minorHAnsi" w:cstheme="minorHAnsi"/>
        </w:rPr>
        <w:t>he local Parish or Town Council, but where these do not exist a</w:t>
      </w:r>
      <w:r w:rsidR="00353C73" w:rsidRPr="006B15DD">
        <w:rPr>
          <w:rFonts w:asciiTheme="minorHAnsi" w:hAnsiTheme="minorHAnsi" w:cstheme="minorHAnsi"/>
        </w:rPr>
        <w:t xml:space="preserve"> new Neighbourhood F</w:t>
      </w:r>
      <w:r w:rsidR="00EB56DC">
        <w:rPr>
          <w:rFonts w:asciiTheme="minorHAnsi" w:hAnsiTheme="minorHAnsi" w:cstheme="minorHAnsi"/>
        </w:rPr>
        <w:t>orum can</w:t>
      </w:r>
      <w:r w:rsidR="00772535" w:rsidRPr="006B15DD">
        <w:rPr>
          <w:rFonts w:asciiTheme="minorHAnsi" w:hAnsiTheme="minorHAnsi" w:cstheme="minorHAnsi"/>
        </w:rPr>
        <w:t xml:space="preserve"> be created.</w:t>
      </w:r>
      <w:r w:rsidR="00353C73" w:rsidRPr="006B15DD">
        <w:rPr>
          <w:rFonts w:asciiTheme="minorHAnsi" w:hAnsiTheme="minorHAnsi" w:cstheme="minorHAnsi"/>
        </w:rPr>
        <w:t xml:space="preserve"> If a parish, town or forum wishes to develop a neighbourhood plan they must speak to their local planning authority. The latter will have to approve the area which the plan covers and in the case of a forum- approve the creation of the forum itself.</w:t>
      </w:r>
    </w:p>
    <w:p w:rsidR="00353C73" w:rsidRPr="006B15DD" w:rsidRDefault="00353C73" w:rsidP="00640568">
      <w:pPr>
        <w:pStyle w:val="Default"/>
        <w:rPr>
          <w:rFonts w:asciiTheme="minorHAnsi" w:hAnsiTheme="minorHAnsi" w:cstheme="minorHAnsi"/>
        </w:rPr>
      </w:pPr>
    </w:p>
    <w:p w:rsidR="00353C73" w:rsidRDefault="00A31F62" w:rsidP="00640568">
      <w:pPr>
        <w:pStyle w:val="Default"/>
        <w:rPr>
          <w:rFonts w:asciiTheme="minorHAnsi" w:hAnsiTheme="minorHAnsi" w:cstheme="minorHAnsi"/>
        </w:rPr>
      </w:pPr>
      <w:r>
        <w:rPr>
          <w:rFonts w:asciiTheme="minorHAnsi" w:hAnsiTheme="minorHAnsi" w:cstheme="minorHAnsi"/>
        </w:rPr>
        <w:t>All NP’s and ‘Development Orders’ are subject to an independent examination</w:t>
      </w:r>
      <w:r w:rsidR="00353C73" w:rsidRPr="006B15DD">
        <w:rPr>
          <w:rFonts w:asciiTheme="minorHAnsi" w:hAnsiTheme="minorHAnsi" w:cstheme="minorHAnsi"/>
        </w:rPr>
        <w:t xml:space="preserve"> and the plan </w:t>
      </w:r>
      <w:r>
        <w:rPr>
          <w:rFonts w:asciiTheme="minorHAnsi" w:hAnsiTheme="minorHAnsi" w:cstheme="minorHAnsi"/>
        </w:rPr>
        <w:t xml:space="preserve">itself </w:t>
      </w:r>
      <w:r w:rsidR="00353C73" w:rsidRPr="006B15DD">
        <w:rPr>
          <w:rFonts w:asciiTheme="minorHAnsi" w:hAnsiTheme="minorHAnsi" w:cstheme="minorHAnsi"/>
        </w:rPr>
        <w:t>must be supported by more than 50% of residents in a referendum before it is ‘made’ (ie adopted)</w:t>
      </w:r>
      <w:r>
        <w:rPr>
          <w:rFonts w:asciiTheme="minorHAnsi" w:hAnsiTheme="minorHAnsi" w:cstheme="minorHAnsi"/>
        </w:rPr>
        <w:t xml:space="preserve"> by the local planning authority. Once that has been accomplished</w:t>
      </w:r>
      <w:r w:rsidR="00F4227D">
        <w:rPr>
          <w:rFonts w:asciiTheme="minorHAnsi" w:hAnsiTheme="minorHAnsi" w:cstheme="minorHAnsi"/>
        </w:rPr>
        <w:t xml:space="preserve"> it becomes part of the statutory ‘development plan’ which is used by the local planning authority in deciding planning applications.</w:t>
      </w:r>
    </w:p>
    <w:p w:rsidR="00C06DF4" w:rsidRDefault="00C06DF4" w:rsidP="00640568">
      <w:pPr>
        <w:pStyle w:val="Default"/>
        <w:rPr>
          <w:rFonts w:asciiTheme="minorHAnsi" w:hAnsiTheme="minorHAnsi" w:cstheme="minorHAnsi"/>
        </w:rPr>
      </w:pPr>
    </w:p>
    <w:p w:rsidR="00C06DF4" w:rsidRDefault="00C06DF4" w:rsidP="00640568">
      <w:pPr>
        <w:pStyle w:val="Default"/>
        <w:rPr>
          <w:rFonts w:asciiTheme="minorHAnsi" w:hAnsiTheme="minorHAnsi" w:cstheme="minorHAnsi"/>
        </w:rPr>
      </w:pPr>
    </w:p>
    <w:p w:rsidR="00CA2DDC" w:rsidRDefault="00CA2DDC" w:rsidP="00640568">
      <w:pPr>
        <w:pStyle w:val="Default"/>
        <w:rPr>
          <w:rFonts w:asciiTheme="minorHAnsi" w:hAnsiTheme="minorHAnsi" w:cstheme="minorHAnsi"/>
        </w:rPr>
      </w:pPr>
    </w:p>
    <w:p w:rsidR="00F4227D" w:rsidRDefault="00F4227D" w:rsidP="00640568">
      <w:pPr>
        <w:pStyle w:val="Default"/>
        <w:rPr>
          <w:rFonts w:asciiTheme="minorHAnsi" w:hAnsiTheme="minorHAnsi" w:cstheme="minorHAnsi"/>
        </w:rPr>
      </w:pPr>
    </w:p>
    <w:p w:rsidR="00C06DF4" w:rsidRDefault="00C06DF4" w:rsidP="00640568">
      <w:pPr>
        <w:pStyle w:val="Default"/>
        <w:rPr>
          <w:rFonts w:asciiTheme="minorHAnsi" w:hAnsiTheme="minorHAnsi" w:cstheme="minorHAnsi"/>
        </w:rPr>
      </w:pPr>
      <w:r>
        <w:rPr>
          <w:rFonts w:asciiTheme="minorHAnsi" w:hAnsiTheme="minorHAnsi" w:cstheme="minorHAnsi"/>
        </w:rPr>
        <w:t>IPB (4/4/17)</w:t>
      </w:r>
    </w:p>
    <w:p w:rsidR="00C06DF4" w:rsidRPr="006B15DD" w:rsidRDefault="00C06DF4" w:rsidP="00640568">
      <w:pPr>
        <w:pStyle w:val="Default"/>
        <w:rPr>
          <w:rFonts w:asciiTheme="minorHAnsi" w:hAnsiTheme="minorHAnsi" w:cstheme="minorHAnsi"/>
        </w:rPr>
      </w:pPr>
      <w:r>
        <w:rPr>
          <w:rFonts w:asciiTheme="minorHAnsi" w:hAnsiTheme="minorHAnsi" w:cstheme="minorHAnsi"/>
        </w:rPr>
        <w:t>With special thanks Ian Lings -Vice Chair CPRE Lincolnshire for his assistance in preparing this note.</w:t>
      </w:r>
    </w:p>
    <w:p w:rsidR="00640568" w:rsidRPr="006B15DD" w:rsidRDefault="00640568" w:rsidP="00640568">
      <w:pPr>
        <w:pStyle w:val="Default"/>
        <w:rPr>
          <w:rFonts w:asciiTheme="minorHAnsi" w:hAnsiTheme="minorHAnsi" w:cstheme="minorHAnsi"/>
        </w:rPr>
      </w:pPr>
    </w:p>
    <w:p w:rsidR="00640568" w:rsidRPr="006B15DD" w:rsidRDefault="00640568" w:rsidP="00640568">
      <w:pPr>
        <w:pStyle w:val="Default"/>
        <w:rPr>
          <w:rFonts w:asciiTheme="minorHAnsi" w:hAnsiTheme="minorHAnsi" w:cstheme="minorHAnsi"/>
        </w:rPr>
      </w:pPr>
    </w:p>
    <w:p w:rsidR="002749C8" w:rsidRPr="006B15DD" w:rsidRDefault="002749C8" w:rsidP="00640568">
      <w:pPr>
        <w:pStyle w:val="Default"/>
        <w:rPr>
          <w:rFonts w:asciiTheme="minorHAnsi" w:hAnsiTheme="minorHAnsi" w:cstheme="minorHAnsi"/>
        </w:rPr>
      </w:pPr>
    </w:p>
    <w:p w:rsidR="002749C8" w:rsidRPr="006B15DD" w:rsidRDefault="002749C8" w:rsidP="00640568">
      <w:pPr>
        <w:pStyle w:val="Default"/>
        <w:rPr>
          <w:rFonts w:asciiTheme="minorHAnsi" w:hAnsiTheme="minorHAnsi" w:cstheme="minorHAnsi"/>
        </w:rPr>
      </w:pPr>
    </w:p>
    <w:p w:rsidR="002749C8" w:rsidRPr="006B15DD" w:rsidRDefault="002749C8" w:rsidP="00640568">
      <w:pPr>
        <w:pStyle w:val="Default"/>
        <w:rPr>
          <w:rFonts w:asciiTheme="minorHAnsi" w:hAnsiTheme="minorHAnsi" w:cstheme="minorHAnsi"/>
        </w:rPr>
      </w:pPr>
    </w:p>
    <w:p w:rsidR="002749C8" w:rsidRPr="006B15DD" w:rsidRDefault="002749C8" w:rsidP="00640568">
      <w:pPr>
        <w:pStyle w:val="Default"/>
        <w:rPr>
          <w:rFonts w:asciiTheme="minorHAnsi" w:hAnsiTheme="minorHAnsi" w:cstheme="minorHAnsi"/>
        </w:rPr>
      </w:pPr>
    </w:p>
    <w:p w:rsidR="002749C8" w:rsidRPr="006B15DD" w:rsidRDefault="002749C8" w:rsidP="00640568">
      <w:pPr>
        <w:pStyle w:val="Default"/>
        <w:rPr>
          <w:rFonts w:asciiTheme="minorHAnsi" w:hAnsiTheme="minorHAnsi" w:cstheme="minorHAnsi"/>
        </w:rPr>
      </w:pPr>
    </w:p>
    <w:p w:rsidR="002749C8" w:rsidRPr="006B15DD" w:rsidRDefault="002749C8" w:rsidP="00640568">
      <w:pPr>
        <w:pStyle w:val="Default"/>
        <w:rPr>
          <w:rFonts w:asciiTheme="minorHAnsi" w:hAnsiTheme="minorHAnsi" w:cstheme="minorHAnsi"/>
        </w:rPr>
      </w:pPr>
    </w:p>
    <w:p w:rsidR="002749C8" w:rsidRPr="006B15DD" w:rsidRDefault="002749C8" w:rsidP="00640568">
      <w:pPr>
        <w:pStyle w:val="Default"/>
        <w:rPr>
          <w:rFonts w:asciiTheme="minorHAnsi" w:hAnsiTheme="minorHAnsi" w:cstheme="minorHAnsi"/>
        </w:rPr>
      </w:pPr>
    </w:p>
    <w:p w:rsidR="003D4F65" w:rsidRPr="006B15DD" w:rsidRDefault="003D4F65" w:rsidP="00640568">
      <w:pPr>
        <w:autoSpaceDE w:val="0"/>
        <w:autoSpaceDN w:val="0"/>
        <w:adjustRightInd w:val="0"/>
        <w:rPr>
          <w:rFonts w:cstheme="minorHAnsi"/>
          <w:color w:val="000000"/>
          <w:sz w:val="24"/>
          <w:szCs w:val="24"/>
        </w:rPr>
      </w:pPr>
    </w:p>
    <w:p w:rsidR="00C0327A" w:rsidRDefault="00C0327A" w:rsidP="00640568">
      <w:pPr>
        <w:autoSpaceDE w:val="0"/>
        <w:autoSpaceDN w:val="0"/>
        <w:adjustRightInd w:val="0"/>
        <w:rPr>
          <w:rFonts w:cstheme="minorHAnsi"/>
          <w:b/>
          <w:color w:val="000000"/>
          <w:sz w:val="24"/>
          <w:szCs w:val="24"/>
        </w:rPr>
      </w:pPr>
    </w:p>
    <w:p w:rsidR="00EB56DC" w:rsidRDefault="00EB56DC" w:rsidP="00640568">
      <w:pPr>
        <w:autoSpaceDE w:val="0"/>
        <w:autoSpaceDN w:val="0"/>
        <w:adjustRightInd w:val="0"/>
        <w:rPr>
          <w:rFonts w:cstheme="minorHAnsi"/>
          <w:b/>
          <w:color w:val="000000"/>
          <w:sz w:val="28"/>
          <w:szCs w:val="28"/>
        </w:rPr>
      </w:pPr>
    </w:p>
    <w:p w:rsidR="00EB56DC" w:rsidRDefault="00EB56DC" w:rsidP="00640568">
      <w:pPr>
        <w:autoSpaceDE w:val="0"/>
        <w:autoSpaceDN w:val="0"/>
        <w:adjustRightInd w:val="0"/>
        <w:rPr>
          <w:rFonts w:cstheme="minorHAnsi"/>
          <w:b/>
          <w:color w:val="000000"/>
          <w:sz w:val="28"/>
          <w:szCs w:val="28"/>
        </w:rPr>
      </w:pPr>
    </w:p>
    <w:p w:rsidR="00EB56DC" w:rsidRDefault="00EB56DC" w:rsidP="00640568">
      <w:pPr>
        <w:autoSpaceDE w:val="0"/>
        <w:autoSpaceDN w:val="0"/>
        <w:adjustRightInd w:val="0"/>
        <w:rPr>
          <w:rFonts w:cstheme="minorHAnsi"/>
          <w:b/>
          <w:color w:val="000000"/>
          <w:sz w:val="28"/>
          <w:szCs w:val="28"/>
        </w:rPr>
      </w:pPr>
    </w:p>
    <w:p w:rsidR="00640568" w:rsidRPr="006B15DD" w:rsidRDefault="00640568" w:rsidP="00640568">
      <w:pPr>
        <w:autoSpaceDE w:val="0"/>
        <w:autoSpaceDN w:val="0"/>
        <w:adjustRightInd w:val="0"/>
        <w:rPr>
          <w:rFonts w:cstheme="minorHAnsi"/>
          <w:b/>
          <w:color w:val="000000"/>
          <w:sz w:val="28"/>
          <w:szCs w:val="28"/>
        </w:rPr>
      </w:pPr>
      <w:r w:rsidRPr="006B15DD">
        <w:rPr>
          <w:rFonts w:cstheme="minorHAnsi"/>
          <w:b/>
          <w:color w:val="000000"/>
          <w:sz w:val="28"/>
          <w:szCs w:val="28"/>
        </w:rPr>
        <w:lastRenderedPageBreak/>
        <w:t xml:space="preserve">APPENDIX </w:t>
      </w:r>
      <w:r w:rsidR="00A273A8" w:rsidRPr="006B15DD">
        <w:rPr>
          <w:rFonts w:cstheme="minorHAnsi"/>
          <w:b/>
          <w:color w:val="000000"/>
          <w:sz w:val="28"/>
          <w:szCs w:val="28"/>
        </w:rPr>
        <w:t xml:space="preserve"> </w:t>
      </w:r>
      <w:r w:rsidRPr="006B15DD">
        <w:rPr>
          <w:rFonts w:cstheme="minorHAnsi"/>
          <w:b/>
          <w:color w:val="000000"/>
          <w:sz w:val="28"/>
          <w:szCs w:val="28"/>
        </w:rPr>
        <w:t xml:space="preserve">A </w:t>
      </w:r>
      <w:r w:rsidR="00F560C8" w:rsidRPr="006B15DD">
        <w:rPr>
          <w:rFonts w:cstheme="minorHAnsi"/>
          <w:b/>
          <w:color w:val="000000"/>
          <w:sz w:val="28"/>
          <w:szCs w:val="28"/>
        </w:rPr>
        <w:t>– Sample Letter</w:t>
      </w:r>
    </w:p>
    <w:p w:rsidR="00640568" w:rsidRDefault="00640568" w:rsidP="00640568">
      <w:pPr>
        <w:autoSpaceDE w:val="0"/>
        <w:autoSpaceDN w:val="0"/>
        <w:adjustRightInd w:val="0"/>
        <w:rPr>
          <w:rFonts w:cstheme="minorHAnsi"/>
          <w:b/>
          <w:color w:val="000000"/>
        </w:rPr>
      </w:pPr>
    </w:p>
    <w:p w:rsidR="00A273A8" w:rsidRDefault="00A273A8" w:rsidP="00640568">
      <w:pPr>
        <w:autoSpaceDE w:val="0"/>
        <w:autoSpaceDN w:val="0"/>
        <w:adjustRightInd w:val="0"/>
        <w:rPr>
          <w:rFonts w:cstheme="minorHAnsi"/>
          <w:color w:val="000000"/>
        </w:rPr>
      </w:pPr>
    </w:p>
    <w:p w:rsidR="00F560C8" w:rsidRDefault="00F560C8" w:rsidP="00640568">
      <w:pPr>
        <w:autoSpaceDE w:val="0"/>
        <w:autoSpaceDN w:val="0"/>
        <w:adjustRightInd w:val="0"/>
        <w:rPr>
          <w:rFonts w:cstheme="minorHAnsi"/>
          <w:color w:val="000000"/>
        </w:rPr>
      </w:pPr>
    </w:p>
    <w:p w:rsidR="00F560C8" w:rsidRPr="006B15DD" w:rsidRDefault="00F560C8" w:rsidP="00640568">
      <w:pPr>
        <w:autoSpaceDE w:val="0"/>
        <w:autoSpaceDN w:val="0"/>
        <w:adjustRightInd w:val="0"/>
        <w:rPr>
          <w:rFonts w:cstheme="minorHAnsi"/>
          <w:color w:val="000000"/>
          <w:sz w:val="24"/>
          <w:szCs w:val="24"/>
        </w:rPr>
      </w:pPr>
      <w:r w:rsidRPr="006B15DD">
        <w:rPr>
          <w:rFonts w:cstheme="minorHAnsi"/>
          <w:color w:val="000000"/>
          <w:sz w:val="24"/>
          <w:szCs w:val="24"/>
        </w:rPr>
        <w:t>Head of Planning</w:t>
      </w:r>
    </w:p>
    <w:p w:rsidR="00A273A8" w:rsidRPr="006B15DD" w:rsidRDefault="00A273A8" w:rsidP="00640568">
      <w:pPr>
        <w:autoSpaceDE w:val="0"/>
        <w:autoSpaceDN w:val="0"/>
        <w:adjustRightInd w:val="0"/>
        <w:rPr>
          <w:rFonts w:cstheme="minorHAnsi"/>
          <w:b/>
          <w:color w:val="000000"/>
          <w:sz w:val="24"/>
          <w:szCs w:val="24"/>
        </w:rPr>
      </w:pPr>
      <w:r w:rsidRPr="006B15DD">
        <w:rPr>
          <w:rFonts w:cstheme="minorHAnsi"/>
          <w:b/>
          <w:color w:val="000000"/>
          <w:sz w:val="24"/>
          <w:szCs w:val="24"/>
        </w:rPr>
        <w:t>Add address</w:t>
      </w:r>
    </w:p>
    <w:p w:rsidR="00640568" w:rsidRPr="006B15DD" w:rsidRDefault="00640568" w:rsidP="00640568">
      <w:pPr>
        <w:autoSpaceDE w:val="0"/>
        <w:autoSpaceDN w:val="0"/>
        <w:adjustRightInd w:val="0"/>
        <w:rPr>
          <w:rFonts w:cstheme="minorHAnsi"/>
          <w:b/>
          <w:color w:val="000000"/>
          <w:sz w:val="24"/>
          <w:szCs w:val="24"/>
        </w:rPr>
      </w:pPr>
    </w:p>
    <w:p w:rsidR="00F560C8" w:rsidRPr="006B15DD" w:rsidRDefault="00F560C8" w:rsidP="00640568">
      <w:pPr>
        <w:autoSpaceDE w:val="0"/>
        <w:autoSpaceDN w:val="0"/>
        <w:adjustRightInd w:val="0"/>
        <w:rPr>
          <w:rFonts w:cstheme="minorHAnsi"/>
          <w:color w:val="000000"/>
          <w:sz w:val="24"/>
          <w:szCs w:val="24"/>
        </w:rPr>
      </w:pPr>
    </w:p>
    <w:p w:rsidR="00F560C8" w:rsidRPr="006B15DD" w:rsidRDefault="00F560C8" w:rsidP="00640568">
      <w:pPr>
        <w:autoSpaceDE w:val="0"/>
        <w:autoSpaceDN w:val="0"/>
        <w:adjustRightInd w:val="0"/>
        <w:rPr>
          <w:rFonts w:cstheme="minorHAnsi"/>
          <w:color w:val="000000"/>
          <w:sz w:val="24"/>
          <w:szCs w:val="24"/>
        </w:rPr>
      </w:pPr>
    </w:p>
    <w:p w:rsidR="00F560C8" w:rsidRPr="006B15DD" w:rsidRDefault="00F560C8" w:rsidP="00640568">
      <w:pPr>
        <w:autoSpaceDE w:val="0"/>
        <w:autoSpaceDN w:val="0"/>
        <w:adjustRightInd w:val="0"/>
        <w:rPr>
          <w:rFonts w:cstheme="minorHAnsi"/>
          <w:b/>
          <w:color w:val="000000"/>
          <w:sz w:val="24"/>
          <w:szCs w:val="24"/>
        </w:rPr>
      </w:pPr>
    </w:p>
    <w:p w:rsidR="00F560C8" w:rsidRPr="006B15DD" w:rsidRDefault="00F560C8" w:rsidP="00640568">
      <w:pPr>
        <w:autoSpaceDE w:val="0"/>
        <w:autoSpaceDN w:val="0"/>
        <w:adjustRightInd w:val="0"/>
        <w:rPr>
          <w:rFonts w:cstheme="minorHAnsi"/>
          <w:b/>
          <w:color w:val="000000"/>
          <w:sz w:val="24"/>
          <w:szCs w:val="24"/>
        </w:rPr>
      </w:pPr>
      <w:r w:rsidRPr="006B15DD">
        <w:rPr>
          <w:rFonts w:cstheme="minorHAnsi"/>
          <w:b/>
          <w:color w:val="000000"/>
          <w:sz w:val="24"/>
          <w:szCs w:val="24"/>
        </w:rPr>
        <w:t xml:space="preserve">Add Date </w:t>
      </w:r>
    </w:p>
    <w:p w:rsidR="00F560C8" w:rsidRPr="006B15DD" w:rsidRDefault="00F560C8" w:rsidP="00640568">
      <w:pPr>
        <w:autoSpaceDE w:val="0"/>
        <w:autoSpaceDN w:val="0"/>
        <w:adjustRightInd w:val="0"/>
        <w:rPr>
          <w:rFonts w:cstheme="minorHAnsi"/>
          <w:color w:val="000000"/>
          <w:sz w:val="24"/>
          <w:szCs w:val="24"/>
        </w:rPr>
      </w:pPr>
    </w:p>
    <w:p w:rsidR="00F560C8" w:rsidRPr="006B15DD" w:rsidRDefault="00F560C8" w:rsidP="00640568">
      <w:pPr>
        <w:autoSpaceDE w:val="0"/>
        <w:autoSpaceDN w:val="0"/>
        <w:adjustRightInd w:val="0"/>
        <w:rPr>
          <w:rFonts w:cstheme="minorHAnsi"/>
          <w:color w:val="000000"/>
          <w:sz w:val="24"/>
          <w:szCs w:val="24"/>
        </w:rPr>
      </w:pPr>
    </w:p>
    <w:p w:rsidR="00640568" w:rsidRPr="006B15DD" w:rsidRDefault="00F560C8" w:rsidP="00640568">
      <w:pPr>
        <w:autoSpaceDE w:val="0"/>
        <w:autoSpaceDN w:val="0"/>
        <w:adjustRightInd w:val="0"/>
        <w:rPr>
          <w:rFonts w:cstheme="minorHAnsi"/>
          <w:color w:val="000000"/>
          <w:sz w:val="24"/>
          <w:szCs w:val="24"/>
        </w:rPr>
      </w:pPr>
      <w:r w:rsidRPr="006B15DD">
        <w:rPr>
          <w:rFonts w:cstheme="minorHAnsi"/>
          <w:color w:val="000000"/>
          <w:sz w:val="24"/>
          <w:szCs w:val="24"/>
        </w:rPr>
        <w:t>Dear sir/Madam</w:t>
      </w:r>
      <w:r w:rsidR="00640568" w:rsidRPr="006B15DD">
        <w:rPr>
          <w:rFonts w:cstheme="minorHAnsi"/>
          <w:color w:val="000000"/>
          <w:sz w:val="24"/>
          <w:szCs w:val="24"/>
        </w:rPr>
        <w:t xml:space="preserve">, </w:t>
      </w:r>
    </w:p>
    <w:p w:rsidR="00640568" w:rsidRPr="006B15DD" w:rsidRDefault="00640568" w:rsidP="00640568">
      <w:pPr>
        <w:autoSpaceDE w:val="0"/>
        <w:autoSpaceDN w:val="0"/>
        <w:adjustRightInd w:val="0"/>
        <w:rPr>
          <w:rFonts w:cstheme="minorHAnsi"/>
          <w:color w:val="000000"/>
          <w:sz w:val="24"/>
          <w:szCs w:val="24"/>
        </w:rPr>
      </w:pPr>
    </w:p>
    <w:p w:rsidR="00640568" w:rsidRPr="006B15DD" w:rsidRDefault="00F560C8" w:rsidP="00640568">
      <w:pPr>
        <w:autoSpaceDE w:val="0"/>
        <w:autoSpaceDN w:val="0"/>
        <w:adjustRightInd w:val="0"/>
        <w:rPr>
          <w:rFonts w:cstheme="minorHAnsi"/>
          <w:color w:val="000000"/>
          <w:sz w:val="24"/>
          <w:szCs w:val="24"/>
        </w:rPr>
      </w:pPr>
      <w:r w:rsidRPr="006B15DD">
        <w:rPr>
          <w:rFonts w:cstheme="minorHAnsi"/>
          <w:b/>
          <w:bCs/>
          <w:color w:val="000000"/>
          <w:sz w:val="24"/>
          <w:szCs w:val="24"/>
        </w:rPr>
        <w:t xml:space="preserve">LOCAL PLAN </w:t>
      </w:r>
      <w:r w:rsidR="00640568" w:rsidRPr="006B15DD">
        <w:rPr>
          <w:rFonts w:cstheme="minorHAnsi"/>
          <w:b/>
          <w:bCs/>
          <w:color w:val="000000"/>
          <w:sz w:val="24"/>
          <w:szCs w:val="24"/>
        </w:rPr>
        <w:t xml:space="preserve">CONSULTATION </w:t>
      </w:r>
    </w:p>
    <w:p w:rsidR="00640568" w:rsidRPr="006B15DD" w:rsidRDefault="00640568" w:rsidP="00640568">
      <w:pPr>
        <w:autoSpaceDE w:val="0"/>
        <w:autoSpaceDN w:val="0"/>
        <w:adjustRightInd w:val="0"/>
        <w:rPr>
          <w:rFonts w:cstheme="minorHAnsi"/>
          <w:color w:val="000000"/>
          <w:sz w:val="24"/>
          <w:szCs w:val="24"/>
        </w:rPr>
      </w:pPr>
    </w:p>
    <w:p w:rsidR="00640568" w:rsidRPr="006B15DD" w:rsidRDefault="00A273A8" w:rsidP="00640568">
      <w:pPr>
        <w:autoSpaceDE w:val="0"/>
        <w:autoSpaceDN w:val="0"/>
        <w:adjustRightInd w:val="0"/>
        <w:rPr>
          <w:rFonts w:cstheme="minorHAnsi"/>
          <w:color w:val="000000"/>
          <w:sz w:val="24"/>
          <w:szCs w:val="24"/>
        </w:rPr>
      </w:pPr>
      <w:r w:rsidRPr="006B15DD">
        <w:rPr>
          <w:rFonts w:cstheme="minorHAnsi"/>
          <w:color w:val="000000"/>
          <w:sz w:val="24"/>
          <w:szCs w:val="24"/>
        </w:rPr>
        <w:t>I am writing to request that CPRE</w:t>
      </w:r>
      <w:r w:rsidR="00640568" w:rsidRPr="006B15DD">
        <w:rPr>
          <w:rFonts w:cstheme="minorHAnsi"/>
          <w:color w:val="000000"/>
          <w:sz w:val="24"/>
          <w:szCs w:val="24"/>
        </w:rPr>
        <w:t xml:space="preserve"> </w:t>
      </w:r>
      <w:r w:rsidR="00640568" w:rsidRPr="006B15DD">
        <w:rPr>
          <w:rFonts w:cstheme="minorHAnsi"/>
          <w:b/>
          <w:bCs/>
          <w:color w:val="000000"/>
          <w:sz w:val="24"/>
          <w:szCs w:val="24"/>
        </w:rPr>
        <w:t>XX</w:t>
      </w:r>
      <w:r w:rsidRPr="006B15DD">
        <w:rPr>
          <w:rFonts w:cstheme="minorHAnsi"/>
          <w:b/>
          <w:bCs/>
          <w:color w:val="000000"/>
          <w:sz w:val="24"/>
          <w:szCs w:val="24"/>
        </w:rPr>
        <w:t>X</w:t>
      </w:r>
      <w:r w:rsidR="00640568" w:rsidRPr="006B15DD">
        <w:rPr>
          <w:rFonts w:cstheme="minorHAnsi"/>
          <w:b/>
          <w:bCs/>
          <w:color w:val="000000"/>
          <w:sz w:val="24"/>
          <w:szCs w:val="24"/>
        </w:rPr>
        <w:t xml:space="preserve"> </w:t>
      </w:r>
      <w:r w:rsidRPr="006B15DD">
        <w:rPr>
          <w:rFonts w:cstheme="minorHAnsi"/>
          <w:color w:val="000000"/>
          <w:sz w:val="24"/>
          <w:szCs w:val="24"/>
        </w:rPr>
        <w:t>Branch</w:t>
      </w:r>
      <w:r w:rsidR="002749C8" w:rsidRPr="006B15DD">
        <w:rPr>
          <w:rFonts w:cstheme="minorHAnsi"/>
          <w:color w:val="000000"/>
          <w:sz w:val="24"/>
          <w:szCs w:val="24"/>
        </w:rPr>
        <w:t xml:space="preserve"> </w:t>
      </w:r>
      <w:r w:rsidR="00640568" w:rsidRPr="006B15DD">
        <w:rPr>
          <w:rFonts w:cstheme="minorHAnsi"/>
          <w:color w:val="000000"/>
          <w:sz w:val="24"/>
          <w:szCs w:val="24"/>
        </w:rPr>
        <w:t>be included on your list of interested parties who will be formally consulted at each stage during the preparat</w:t>
      </w:r>
      <w:r w:rsidRPr="006B15DD">
        <w:rPr>
          <w:rFonts w:cstheme="minorHAnsi"/>
          <w:color w:val="000000"/>
          <w:sz w:val="24"/>
          <w:szCs w:val="24"/>
        </w:rPr>
        <w:t>ion of the Council’s Local Plan</w:t>
      </w:r>
      <w:r w:rsidR="00640568" w:rsidRPr="006B15DD">
        <w:rPr>
          <w:rFonts w:cstheme="minorHAnsi"/>
          <w:color w:val="000000"/>
          <w:sz w:val="24"/>
          <w:szCs w:val="24"/>
        </w:rPr>
        <w:t xml:space="preserve">. </w:t>
      </w:r>
    </w:p>
    <w:p w:rsidR="00C83690" w:rsidRPr="006B15DD" w:rsidRDefault="00C83690" w:rsidP="00640568">
      <w:pPr>
        <w:autoSpaceDE w:val="0"/>
        <w:autoSpaceDN w:val="0"/>
        <w:adjustRightInd w:val="0"/>
        <w:rPr>
          <w:rFonts w:cstheme="minorHAnsi"/>
          <w:color w:val="000000"/>
          <w:sz w:val="24"/>
          <w:szCs w:val="24"/>
        </w:rPr>
      </w:pPr>
    </w:p>
    <w:p w:rsidR="00640568" w:rsidRPr="006B15DD" w:rsidRDefault="00640568" w:rsidP="00640568">
      <w:pPr>
        <w:autoSpaceDE w:val="0"/>
        <w:autoSpaceDN w:val="0"/>
        <w:adjustRightInd w:val="0"/>
        <w:rPr>
          <w:rFonts w:cstheme="minorHAnsi"/>
          <w:color w:val="000000"/>
          <w:sz w:val="24"/>
          <w:szCs w:val="24"/>
        </w:rPr>
      </w:pPr>
      <w:r w:rsidRPr="006B15DD">
        <w:rPr>
          <w:rFonts w:cstheme="minorHAnsi"/>
          <w:color w:val="000000"/>
          <w:sz w:val="24"/>
          <w:szCs w:val="24"/>
        </w:rPr>
        <w:t xml:space="preserve">As you would expect, </w:t>
      </w:r>
      <w:r w:rsidR="002749C8" w:rsidRPr="006B15DD">
        <w:rPr>
          <w:rFonts w:cstheme="minorHAnsi"/>
          <w:color w:val="000000"/>
          <w:sz w:val="24"/>
          <w:szCs w:val="24"/>
        </w:rPr>
        <w:t>the CPRE</w:t>
      </w:r>
      <w:r w:rsidRPr="006B15DD">
        <w:rPr>
          <w:rFonts w:cstheme="minorHAnsi"/>
          <w:color w:val="000000"/>
          <w:sz w:val="24"/>
          <w:szCs w:val="24"/>
        </w:rPr>
        <w:t xml:space="preserve">’s chief </w:t>
      </w:r>
      <w:r w:rsidR="00A273A8" w:rsidRPr="006B15DD">
        <w:rPr>
          <w:rFonts w:cstheme="minorHAnsi"/>
          <w:color w:val="000000"/>
          <w:sz w:val="24"/>
          <w:szCs w:val="24"/>
        </w:rPr>
        <w:t>concern is that your Local Plan</w:t>
      </w:r>
      <w:r w:rsidRPr="006B15DD">
        <w:rPr>
          <w:rFonts w:cstheme="minorHAnsi"/>
          <w:color w:val="000000"/>
          <w:sz w:val="24"/>
          <w:szCs w:val="24"/>
        </w:rPr>
        <w:t xml:space="preserve"> </w:t>
      </w:r>
      <w:r w:rsidR="002749C8" w:rsidRPr="006B15DD">
        <w:rPr>
          <w:rFonts w:cstheme="minorHAnsi"/>
          <w:color w:val="000000"/>
          <w:sz w:val="24"/>
          <w:szCs w:val="24"/>
        </w:rPr>
        <w:t>take</w:t>
      </w:r>
      <w:r w:rsidR="00A273A8" w:rsidRPr="006B15DD">
        <w:rPr>
          <w:rFonts w:cstheme="minorHAnsi"/>
          <w:color w:val="000000"/>
          <w:sz w:val="24"/>
          <w:szCs w:val="24"/>
        </w:rPr>
        <w:t>s</w:t>
      </w:r>
      <w:r w:rsidR="002749C8" w:rsidRPr="006B15DD">
        <w:rPr>
          <w:rFonts w:cstheme="minorHAnsi"/>
          <w:color w:val="000000"/>
          <w:sz w:val="24"/>
          <w:szCs w:val="24"/>
        </w:rPr>
        <w:t xml:space="preserve"> rural planning issues in</w:t>
      </w:r>
      <w:r w:rsidR="00A273A8" w:rsidRPr="006B15DD">
        <w:rPr>
          <w:rFonts w:cstheme="minorHAnsi"/>
          <w:color w:val="000000"/>
          <w:sz w:val="24"/>
          <w:szCs w:val="24"/>
        </w:rPr>
        <w:t xml:space="preserve">to account by adopting </w:t>
      </w:r>
      <w:r w:rsidRPr="006B15DD">
        <w:rPr>
          <w:rFonts w:cstheme="minorHAnsi"/>
          <w:color w:val="000000"/>
          <w:sz w:val="24"/>
          <w:szCs w:val="24"/>
        </w:rPr>
        <w:t>planning</w:t>
      </w:r>
      <w:r w:rsidR="002749C8" w:rsidRPr="006B15DD">
        <w:rPr>
          <w:rFonts w:cstheme="minorHAnsi"/>
          <w:color w:val="000000"/>
          <w:sz w:val="24"/>
          <w:szCs w:val="24"/>
        </w:rPr>
        <w:t xml:space="preserve"> policy</w:t>
      </w:r>
      <w:r w:rsidR="00A273A8" w:rsidRPr="006B15DD">
        <w:rPr>
          <w:rFonts w:cstheme="minorHAnsi"/>
          <w:color w:val="000000"/>
          <w:sz w:val="24"/>
          <w:szCs w:val="24"/>
        </w:rPr>
        <w:t xml:space="preserve"> which provides a robust</w:t>
      </w:r>
      <w:r w:rsidRPr="006B15DD">
        <w:rPr>
          <w:rFonts w:cstheme="minorHAnsi"/>
          <w:color w:val="000000"/>
          <w:sz w:val="24"/>
          <w:szCs w:val="24"/>
        </w:rPr>
        <w:t xml:space="preserve"> line of defence against </w:t>
      </w:r>
      <w:r w:rsidR="00A273A8" w:rsidRPr="006B15DD">
        <w:rPr>
          <w:rFonts w:cstheme="minorHAnsi"/>
          <w:color w:val="000000"/>
          <w:sz w:val="24"/>
          <w:szCs w:val="24"/>
        </w:rPr>
        <w:t>in</w:t>
      </w:r>
      <w:r w:rsidR="002749C8" w:rsidRPr="006B15DD">
        <w:rPr>
          <w:rFonts w:cstheme="minorHAnsi"/>
          <w:color w:val="000000"/>
          <w:sz w:val="24"/>
          <w:szCs w:val="24"/>
        </w:rPr>
        <w:t>appropriate development taking place in rural areas</w:t>
      </w:r>
      <w:r w:rsidRPr="006B15DD">
        <w:rPr>
          <w:rFonts w:cstheme="minorHAnsi"/>
          <w:color w:val="000000"/>
          <w:sz w:val="24"/>
          <w:szCs w:val="24"/>
        </w:rPr>
        <w:t xml:space="preserve">. </w:t>
      </w:r>
    </w:p>
    <w:p w:rsidR="00C83690" w:rsidRPr="006B15DD" w:rsidRDefault="00C83690" w:rsidP="00640568">
      <w:pPr>
        <w:autoSpaceDE w:val="0"/>
        <w:autoSpaceDN w:val="0"/>
        <w:adjustRightInd w:val="0"/>
        <w:rPr>
          <w:rFonts w:cstheme="minorHAnsi"/>
          <w:color w:val="000000"/>
          <w:sz w:val="24"/>
          <w:szCs w:val="24"/>
        </w:rPr>
      </w:pPr>
    </w:p>
    <w:p w:rsidR="00640568" w:rsidRPr="006B15DD" w:rsidRDefault="00640568" w:rsidP="00640568">
      <w:pPr>
        <w:autoSpaceDE w:val="0"/>
        <w:autoSpaceDN w:val="0"/>
        <w:adjustRightInd w:val="0"/>
        <w:rPr>
          <w:rFonts w:ascii="Calibri" w:hAnsi="Calibri" w:cs="Calibri"/>
          <w:color w:val="000000"/>
          <w:sz w:val="24"/>
          <w:szCs w:val="24"/>
        </w:rPr>
      </w:pPr>
      <w:r w:rsidRPr="006B15DD">
        <w:rPr>
          <w:rFonts w:ascii="Calibri" w:hAnsi="Calibri" w:cs="Calibri"/>
          <w:color w:val="000000"/>
          <w:sz w:val="24"/>
          <w:szCs w:val="24"/>
        </w:rPr>
        <w:t>Our hope would be th</w:t>
      </w:r>
      <w:r w:rsidR="00A273A8" w:rsidRPr="006B15DD">
        <w:rPr>
          <w:rFonts w:ascii="Calibri" w:hAnsi="Calibri" w:cs="Calibri"/>
          <w:color w:val="000000"/>
          <w:sz w:val="24"/>
          <w:szCs w:val="24"/>
        </w:rPr>
        <w:t xml:space="preserve">at your Local Plan </w:t>
      </w:r>
      <w:r w:rsidRPr="006B15DD">
        <w:rPr>
          <w:rFonts w:ascii="Calibri" w:hAnsi="Calibri" w:cs="Calibri"/>
          <w:color w:val="000000"/>
          <w:sz w:val="24"/>
          <w:szCs w:val="24"/>
        </w:rPr>
        <w:t>will include poli</w:t>
      </w:r>
      <w:r w:rsidR="00A273A8" w:rsidRPr="006B15DD">
        <w:rPr>
          <w:rFonts w:ascii="Calibri" w:hAnsi="Calibri" w:cs="Calibri"/>
          <w:color w:val="000000"/>
          <w:sz w:val="24"/>
          <w:szCs w:val="24"/>
        </w:rPr>
        <w:t>cies which support the protection</w:t>
      </w:r>
      <w:r w:rsidR="002749C8" w:rsidRPr="006B15DD">
        <w:rPr>
          <w:rFonts w:ascii="Calibri" w:hAnsi="Calibri" w:cs="Calibri"/>
          <w:color w:val="000000"/>
          <w:sz w:val="24"/>
          <w:szCs w:val="24"/>
        </w:rPr>
        <w:t xml:space="preserve"> and enhancement of</w:t>
      </w:r>
      <w:r w:rsidRPr="006B15DD">
        <w:rPr>
          <w:rFonts w:ascii="Calibri" w:hAnsi="Calibri" w:cs="Calibri"/>
          <w:color w:val="000000"/>
          <w:sz w:val="24"/>
          <w:szCs w:val="24"/>
        </w:rPr>
        <w:t xml:space="preserve"> </w:t>
      </w:r>
      <w:r w:rsidR="002749C8" w:rsidRPr="006B15DD">
        <w:rPr>
          <w:rFonts w:ascii="Calibri" w:hAnsi="Calibri" w:cs="Calibri"/>
          <w:color w:val="000000"/>
          <w:sz w:val="24"/>
          <w:szCs w:val="24"/>
        </w:rPr>
        <w:t>rural areas</w:t>
      </w:r>
      <w:r w:rsidRPr="006B15DD">
        <w:rPr>
          <w:rFonts w:ascii="Calibri" w:hAnsi="Calibri" w:cs="Calibri"/>
          <w:color w:val="000000"/>
          <w:sz w:val="24"/>
          <w:szCs w:val="24"/>
        </w:rPr>
        <w:t>.</w:t>
      </w:r>
      <w:r w:rsidR="00BD265F" w:rsidRPr="006B15DD">
        <w:rPr>
          <w:rFonts w:ascii="Calibri" w:hAnsi="Calibri" w:cs="Calibri"/>
          <w:color w:val="000000"/>
          <w:sz w:val="24"/>
          <w:szCs w:val="24"/>
        </w:rPr>
        <w:t xml:space="preserve">  Therefore, w</w:t>
      </w:r>
      <w:r w:rsidR="00A273A8" w:rsidRPr="006B15DD">
        <w:rPr>
          <w:rFonts w:ascii="Calibri" w:hAnsi="Calibri" w:cs="Calibri"/>
          <w:color w:val="000000"/>
          <w:sz w:val="24"/>
          <w:szCs w:val="24"/>
        </w:rPr>
        <w:t>e will</w:t>
      </w:r>
      <w:r w:rsidRPr="006B15DD">
        <w:rPr>
          <w:rFonts w:ascii="Calibri" w:hAnsi="Calibri" w:cs="Calibri"/>
          <w:color w:val="000000"/>
          <w:sz w:val="24"/>
          <w:szCs w:val="24"/>
        </w:rPr>
        <w:t xml:space="preserve"> respond in more detail as and when draft policies are prepared and comments on </w:t>
      </w:r>
      <w:r w:rsidR="00F560C8" w:rsidRPr="006B15DD">
        <w:rPr>
          <w:rFonts w:ascii="Calibri" w:hAnsi="Calibri" w:cs="Calibri"/>
          <w:color w:val="000000"/>
          <w:sz w:val="24"/>
          <w:szCs w:val="24"/>
        </w:rPr>
        <w:t>them are invited. If it would help we would be only too happy</w:t>
      </w:r>
      <w:r w:rsidRPr="006B15DD">
        <w:rPr>
          <w:rFonts w:ascii="Calibri" w:hAnsi="Calibri" w:cs="Calibri"/>
          <w:color w:val="000000"/>
          <w:sz w:val="24"/>
          <w:szCs w:val="24"/>
        </w:rPr>
        <w:t xml:space="preserve"> to discuss these issues with the officers</w:t>
      </w:r>
      <w:r w:rsidR="00F560C8" w:rsidRPr="006B15DD">
        <w:rPr>
          <w:rFonts w:ascii="Calibri" w:hAnsi="Calibri" w:cs="Calibri"/>
          <w:color w:val="000000"/>
          <w:sz w:val="24"/>
          <w:szCs w:val="24"/>
        </w:rPr>
        <w:t xml:space="preserve"> involved in drafting the relevant parts of your Local Plan in advance of the document</w:t>
      </w:r>
      <w:r w:rsidRPr="006B15DD">
        <w:rPr>
          <w:rFonts w:ascii="Calibri" w:hAnsi="Calibri" w:cs="Calibri"/>
          <w:color w:val="000000"/>
          <w:sz w:val="24"/>
          <w:szCs w:val="24"/>
        </w:rPr>
        <w:t xml:space="preserve"> being published fo</w:t>
      </w:r>
      <w:r w:rsidR="00F560C8" w:rsidRPr="006B15DD">
        <w:rPr>
          <w:rFonts w:ascii="Calibri" w:hAnsi="Calibri" w:cs="Calibri"/>
          <w:color w:val="000000"/>
          <w:sz w:val="24"/>
          <w:szCs w:val="24"/>
        </w:rPr>
        <w:t>r consultation.</w:t>
      </w:r>
    </w:p>
    <w:p w:rsidR="00C83690" w:rsidRPr="006B15DD" w:rsidRDefault="00C83690" w:rsidP="00640568">
      <w:pPr>
        <w:autoSpaceDE w:val="0"/>
        <w:autoSpaceDN w:val="0"/>
        <w:adjustRightInd w:val="0"/>
        <w:rPr>
          <w:rFonts w:ascii="Calibri" w:hAnsi="Calibri" w:cs="Calibri"/>
          <w:color w:val="000000"/>
          <w:sz w:val="24"/>
          <w:szCs w:val="24"/>
        </w:rPr>
      </w:pPr>
    </w:p>
    <w:p w:rsidR="00C83690" w:rsidRPr="006B15DD" w:rsidRDefault="00C83690" w:rsidP="00640568">
      <w:pPr>
        <w:autoSpaceDE w:val="0"/>
        <w:autoSpaceDN w:val="0"/>
        <w:adjustRightInd w:val="0"/>
        <w:rPr>
          <w:rFonts w:ascii="Calibri" w:hAnsi="Calibri" w:cs="Calibri"/>
          <w:color w:val="000000"/>
          <w:sz w:val="24"/>
          <w:szCs w:val="24"/>
        </w:rPr>
      </w:pPr>
    </w:p>
    <w:p w:rsidR="00640568" w:rsidRPr="006B15DD" w:rsidRDefault="00F560C8" w:rsidP="00640568">
      <w:pPr>
        <w:autoSpaceDE w:val="0"/>
        <w:autoSpaceDN w:val="0"/>
        <w:adjustRightInd w:val="0"/>
        <w:rPr>
          <w:rFonts w:ascii="Calibri" w:hAnsi="Calibri" w:cs="Calibri"/>
          <w:color w:val="000000"/>
          <w:sz w:val="24"/>
          <w:szCs w:val="24"/>
        </w:rPr>
      </w:pPr>
      <w:r w:rsidRPr="006B15DD">
        <w:rPr>
          <w:rFonts w:ascii="Calibri" w:hAnsi="Calibri" w:cs="Calibri"/>
          <w:color w:val="000000"/>
          <w:sz w:val="24"/>
          <w:szCs w:val="24"/>
        </w:rPr>
        <w:t>Yours faithfully</w:t>
      </w:r>
      <w:r w:rsidR="00640568" w:rsidRPr="006B15DD">
        <w:rPr>
          <w:rFonts w:ascii="Calibri" w:hAnsi="Calibri" w:cs="Calibri"/>
          <w:color w:val="000000"/>
          <w:sz w:val="24"/>
          <w:szCs w:val="24"/>
        </w:rPr>
        <w:t xml:space="preserve"> </w:t>
      </w:r>
    </w:p>
    <w:p w:rsidR="00F560C8" w:rsidRPr="006B15DD" w:rsidRDefault="00F560C8" w:rsidP="00640568">
      <w:pPr>
        <w:pStyle w:val="Default"/>
        <w:rPr>
          <w:rFonts w:ascii="Calibri" w:hAnsi="Calibri" w:cs="Calibri"/>
        </w:rPr>
      </w:pPr>
    </w:p>
    <w:p w:rsidR="00F560C8" w:rsidRPr="006B15DD" w:rsidRDefault="00F560C8" w:rsidP="00640568">
      <w:pPr>
        <w:pStyle w:val="Default"/>
        <w:rPr>
          <w:rFonts w:ascii="Calibri" w:hAnsi="Calibri" w:cs="Calibri"/>
        </w:rPr>
      </w:pPr>
    </w:p>
    <w:p w:rsidR="00F560C8" w:rsidRPr="006B15DD" w:rsidRDefault="00F560C8" w:rsidP="00640568">
      <w:pPr>
        <w:pStyle w:val="Default"/>
        <w:rPr>
          <w:rFonts w:ascii="Calibri" w:hAnsi="Calibri" w:cs="Calibri"/>
        </w:rPr>
      </w:pPr>
    </w:p>
    <w:p w:rsidR="00F560C8" w:rsidRPr="006B15DD" w:rsidRDefault="00F560C8" w:rsidP="00640568">
      <w:pPr>
        <w:pStyle w:val="Default"/>
        <w:rPr>
          <w:rFonts w:ascii="Calibri" w:hAnsi="Calibri" w:cs="Calibri"/>
        </w:rPr>
      </w:pPr>
    </w:p>
    <w:p w:rsidR="00640568" w:rsidRPr="006B15DD" w:rsidRDefault="00C83690" w:rsidP="00640568">
      <w:pPr>
        <w:pStyle w:val="Default"/>
        <w:rPr>
          <w:rFonts w:ascii="Calibri" w:hAnsi="Calibri" w:cs="Calibri"/>
          <w:b/>
        </w:rPr>
      </w:pPr>
      <w:r w:rsidRPr="006B15DD">
        <w:rPr>
          <w:rFonts w:ascii="Calibri" w:hAnsi="Calibri" w:cs="Calibri"/>
        </w:rPr>
        <w:t xml:space="preserve"> Chair </w:t>
      </w:r>
      <w:r w:rsidR="00F560C8" w:rsidRPr="006B15DD">
        <w:rPr>
          <w:rFonts w:ascii="Calibri" w:hAnsi="Calibri" w:cs="Calibri"/>
        </w:rPr>
        <w:t xml:space="preserve">CPRE  </w:t>
      </w:r>
      <w:r w:rsidR="00F560C8" w:rsidRPr="006B15DD">
        <w:rPr>
          <w:rFonts w:ascii="Calibri" w:hAnsi="Calibri" w:cs="Calibri"/>
          <w:b/>
        </w:rPr>
        <w:t>XXX</w:t>
      </w:r>
    </w:p>
    <w:p w:rsidR="00F560C8" w:rsidRPr="006B15DD" w:rsidRDefault="00F560C8" w:rsidP="00640568">
      <w:pPr>
        <w:pStyle w:val="Default"/>
        <w:rPr>
          <w:rFonts w:ascii="Calibri" w:hAnsi="Calibri" w:cs="Calibri"/>
          <w:b/>
        </w:rPr>
      </w:pPr>
    </w:p>
    <w:p w:rsidR="00F560C8" w:rsidRPr="006B15DD" w:rsidRDefault="00F560C8" w:rsidP="00640568">
      <w:pPr>
        <w:pStyle w:val="Default"/>
        <w:rPr>
          <w:rFonts w:ascii="Calibri" w:hAnsi="Calibri" w:cs="Calibri"/>
        </w:rPr>
      </w:pPr>
      <w:r w:rsidRPr="006B15DD">
        <w:rPr>
          <w:rFonts w:ascii="Calibri" w:hAnsi="Calibri" w:cs="Calibri"/>
          <w:b/>
        </w:rPr>
        <w:t>Add Address and Contact Details</w:t>
      </w:r>
    </w:p>
    <w:p w:rsidR="00C83690" w:rsidRPr="006B15DD" w:rsidRDefault="00C83690" w:rsidP="00640568">
      <w:pPr>
        <w:pStyle w:val="Default"/>
        <w:rPr>
          <w:rFonts w:ascii="Calibri" w:hAnsi="Calibri" w:cs="Calibri"/>
        </w:rPr>
      </w:pPr>
    </w:p>
    <w:p w:rsidR="00C83690" w:rsidRPr="006B15DD" w:rsidRDefault="00C83690" w:rsidP="00640568">
      <w:pPr>
        <w:pStyle w:val="Default"/>
        <w:rPr>
          <w:rFonts w:ascii="Calibri" w:hAnsi="Calibri" w:cs="Calibri"/>
        </w:rPr>
      </w:pPr>
    </w:p>
    <w:p w:rsidR="00C83690" w:rsidRPr="006B15DD" w:rsidRDefault="00C83690" w:rsidP="00640568">
      <w:pPr>
        <w:pStyle w:val="Default"/>
        <w:rPr>
          <w:rFonts w:ascii="Calibri" w:hAnsi="Calibri" w:cs="Calibri"/>
        </w:rPr>
      </w:pPr>
    </w:p>
    <w:p w:rsidR="00C83690" w:rsidRPr="006B15DD" w:rsidRDefault="00C83690" w:rsidP="00640568">
      <w:pPr>
        <w:pStyle w:val="Default"/>
        <w:rPr>
          <w:rFonts w:ascii="Calibri" w:hAnsi="Calibri" w:cs="Calibri"/>
        </w:rPr>
      </w:pPr>
    </w:p>
    <w:p w:rsidR="00C83690" w:rsidRPr="006B15DD" w:rsidRDefault="00C83690" w:rsidP="00640568">
      <w:pPr>
        <w:pStyle w:val="Default"/>
        <w:rPr>
          <w:rFonts w:ascii="Calibri" w:hAnsi="Calibri" w:cs="Calibri"/>
        </w:rPr>
      </w:pPr>
    </w:p>
    <w:p w:rsidR="00C83690" w:rsidRPr="006B15DD" w:rsidRDefault="00C83690" w:rsidP="00640568">
      <w:pPr>
        <w:pStyle w:val="Default"/>
        <w:rPr>
          <w:rFonts w:ascii="Calibri" w:hAnsi="Calibri" w:cs="Calibri"/>
        </w:rPr>
      </w:pPr>
    </w:p>
    <w:p w:rsidR="00C83690" w:rsidRPr="006B15DD" w:rsidRDefault="00C83690" w:rsidP="00640568">
      <w:pPr>
        <w:pStyle w:val="Default"/>
        <w:rPr>
          <w:rFonts w:ascii="Calibri" w:hAnsi="Calibri" w:cs="Calibri"/>
        </w:rPr>
      </w:pPr>
    </w:p>
    <w:p w:rsidR="00C83690" w:rsidRPr="006B15DD" w:rsidRDefault="00C83690" w:rsidP="00640568">
      <w:pPr>
        <w:pStyle w:val="Default"/>
        <w:rPr>
          <w:rFonts w:ascii="Calibri" w:hAnsi="Calibri" w:cs="Calibri"/>
        </w:rPr>
      </w:pPr>
    </w:p>
    <w:p w:rsidR="00C83690" w:rsidRPr="006B15DD" w:rsidRDefault="00C83690" w:rsidP="00640568">
      <w:pPr>
        <w:pStyle w:val="Default"/>
        <w:rPr>
          <w:rFonts w:ascii="Calibri" w:hAnsi="Calibri" w:cs="Calibri"/>
        </w:rPr>
      </w:pPr>
    </w:p>
    <w:p w:rsidR="00C83690" w:rsidRPr="006B15DD" w:rsidRDefault="00C83690" w:rsidP="00640568">
      <w:pPr>
        <w:pStyle w:val="Default"/>
        <w:rPr>
          <w:rFonts w:ascii="Calibri" w:hAnsi="Calibri" w:cs="Calibri"/>
        </w:rPr>
      </w:pPr>
    </w:p>
    <w:p w:rsidR="00C83690" w:rsidRPr="006B15DD" w:rsidRDefault="00C83690" w:rsidP="00640568">
      <w:pPr>
        <w:pStyle w:val="Default"/>
        <w:rPr>
          <w:rFonts w:ascii="Calibri" w:hAnsi="Calibri" w:cs="Calibri"/>
        </w:rPr>
      </w:pPr>
    </w:p>
    <w:p w:rsidR="00C83690" w:rsidRPr="006B15DD" w:rsidRDefault="00C83690" w:rsidP="00640568">
      <w:pPr>
        <w:pStyle w:val="Default"/>
        <w:rPr>
          <w:rFonts w:ascii="Calibri" w:hAnsi="Calibri" w:cs="Calibri"/>
        </w:rPr>
      </w:pPr>
    </w:p>
    <w:p w:rsidR="00C83690" w:rsidRPr="006B15DD" w:rsidRDefault="00C83690" w:rsidP="00640568">
      <w:pPr>
        <w:pStyle w:val="Default"/>
        <w:rPr>
          <w:rFonts w:ascii="Calibri" w:hAnsi="Calibri" w:cs="Calibri"/>
        </w:rPr>
      </w:pPr>
    </w:p>
    <w:p w:rsidR="00C83690" w:rsidRPr="00CD4D6C" w:rsidRDefault="00C83690" w:rsidP="00640568">
      <w:pPr>
        <w:pStyle w:val="Default"/>
        <w:rPr>
          <w:rFonts w:ascii="Calibri" w:hAnsi="Calibri" w:cs="Calibri"/>
          <w:sz w:val="22"/>
          <w:szCs w:val="22"/>
        </w:rPr>
      </w:pPr>
    </w:p>
    <w:p w:rsidR="00C83690" w:rsidRPr="00CD4D6C" w:rsidRDefault="00C83690" w:rsidP="00640568">
      <w:pPr>
        <w:pStyle w:val="Default"/>
        <w:rPr>
          <w:rFonts w:ascii="Calibri" w:hAnsi="Calibri" w:cs="Calibri"/>
          <w:sz w:val="22"/>
          <w:szCs w:val="22"/>
        </w:rPr>
      </w:pPr>
    </w:p>
    <w:p w:rsidR="00C83690" w:rsidRPr="00CD4D6C" w:rsidRDefault="00C83690" w:rsidP="00640568">
      <w:pPr>
        <w:pStyle w:val="Default"/>
        <w:rPr>
          <w:sz w:val="22"/>
          <w:szCs w:val="22"/>
        </w:rPr>
      </w:pPr>
    </w:p>
    <w:p w:rsidR="00640568" w:rsidRPr="00CD4D6C" w:rsidRDefault="00640568" w:rsidP="00640568">
      <w:pPr>
        <w:pStyle w:val="Default"/>
        <w:rPr>
          <w:rFonts w:ascii="Calibri" w:eastAsia="Times New Roman" w:hAnsi="Calibri" w:cs="Times New Roman"/>
          <w:b/>
          <w:bCs/>
          <w:sz w:val="22"/>
          <w:szCs w:val="22"/>
          <w:u w:val="single"/>
          <w:lang w:eastAsia="en-GB"/>
        </w:rPr>
      </w:pPr>
    </w:p>
    <w:sectPr w:rsidR="00640568" w:rsidRPr="00CD4D6C" w:rsidSect="00AC31C6">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7706" w:rsidRDefault="00967706" w:rsidP="00A70F79">
      <w:r>
        <w:separator/>
      </w:r>
    </w:p>
  </w:endnote>
  <w:endnote w:type="continuationSeparator" w:id="0">
    <w:p w:rsidR="00967706" w:rsidRDefault="00967706" w:rsidP="00A70F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1F62" w:rsidRDefault="00A31F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3147912"/>
      <w:docPartObj>
        <w:docPartGallery w:val="Page Numbers (Bottom of Page)"/>
        <w:docPartUnique/>
      </w:docPartObj>
    </w:sdtPr>
    <w:sdtEndPr>
      <w:rPr>
        <w:noProof/>
      </w:rPr>
    </w:sdtEndPr>
    <w:sdtContent>
      <w:p w:rsidR="00A31F62" w:rsidRDefault="00967706">
        <w:pPr>
          <w:pStyle w:val="Footer"/>
          <w:jc w:val="center"/>
        </w:pPr>
        <w:r>
          <w:fldChar w:fldCharType="begin"/>
        </w:r>
        <w:r>
          <w:instrText xml:space="preserve"> PAGE   \* MERGEFORMAT </w:instrText>
        </w:r>
        <w:r>
          <w:fldChar w:fldCharType="separate"/>
        </w:r>
        <w:r w:rsidR="00C7175C">
          <w:rPr>
            <w:noProof/>
          </w:rPr>
          <w:t>1</w:t>
        </w:r>
        <w:r>
          <w:rPr>
            <w:noProof/>
          </w:rPr>
          <w:fldChar w:fldCharType="end"/>
        </w:r>
      </w:p>
    </w:sdtContent>
  </w:sdt>
  <w:p w:rsidR="00A31F62" w:rsidRDefault="00A31F6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1F62" w:rsidRDefault="00A31F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7706" w:rsidRDefault="00967706" w:rsidP="00A70F79">
      <w:r>
        <w:separator/>
      </w:r>
    </w:p>
  </w:footnote>
  <w:footnote w:type="continuationSeparator" w:id="0">
    <w:p w:rsidR="00967706" w:rsidRDefault="00967706" w:rsidP="00A70F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1F62" w:rsidRDefault="00A31F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1F62" w:rsidRDefault="00A31F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1F62" w:rsidRDefault="00A31F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A6078A"/>
    <w:multiLevelType w:val="hybridMultilevel"/>
    <w:tmpl w:val="CB66C2BA"/>
    <w:lvl w:ilvl="0" w:tplc="2626C7D8">
      <w:start w:val="3"/>
      <w:numFmt w:val="bullet"/>
      <w:lvlText w:val="-"/>
      <w:lvlJc w:val="left"/>
      <w:pPr>
        <w:ind w:left="705"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041675A"/>
    <w:multiLevelType w:val="hybridMultilevel"/>
    <w:tmpl w:val="893AE0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3DF3DED"/>
    <w:multiLevelType w:val="hybridMultilevel"/>
    <w:tmpl w:val="2F3A2530"/>
    <w:lvl w:ilvl="0" w:tplc="2626C7D8">
      <w:start w:val="3"/>
      <w:numFmt w:val="bullet"/>
      <w:lvlText w:val="-"/>
      <w:lvlJc w:val="left"/>
      <w:pPr>
        <w:ind w:left="705" w:hanging="360"/>
      </w:pPr>
      <w:rPr>
        <w:rFonts w:ascii="Arial" w:eastAsiaTheme="minorHAnsi" w:hAnsi="Arial" w:cs="Aria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 w15:restartNumberingAfterBreak="0">
    <w:nsid w:val="70E5463E"/>
    <w:multiLevelType w:val="hybridMultilevel"/>
    <w:tmpl w:val="11D2234C"/>
    <w:lvl w:ilvl="0" w:tplc="B650A324">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1E77BD3"/>
    <w:multiLevelType w:val="hybridMultilevel"/>
    <w:tmpl w:val="5BD6BCA2"/>
    <w:lvl w:ilvl="0" w:tplc="2626C7D8">
      <w:start w:val="3"/>
      <w:numFmt w:val="bullet"/>
      <w:lvlText w:val="-"/>
      <w:lvlJc w:val="left"/>
      <w:pPr>
        <w:ind w:left="1290" w:hanging="360"/>
      </w:pPr>
      <w:rPr>
        <w:rFonts w:ascii="Arial" w:eastAsiaTheme="minorHAnsi" w:hAnsi="Arial" w:cs="Arial" w:hint="default"/>
      </w:rPr>
    </w:lvl>
    <w:lvl w:ilvl="1" w:tplc="08090003" w:tentative="1">
      <w:start w:val="1"/>
      <w:numFmt w:val="bullet"/>
      <w:lvlText w:val="o"/>
      <w:lvlJc w:val="left"/>
      <w:pPr>
        <w:ind w:left="2025" w:hanging="360"/>
      </w:pPr>
      <w:rPr>
        <w:rFonts w:ascii="Courier New" w:hAnsi="Courier New" w:cs="Courier New" w:hint="default"/>
      </w:rPr>
    </w:lvl>
    <w:lvl w:ilvl="2" w:tplc="08090005" w:tentative="1">
      <w:start w:val="1"/>
      <w:numFmt w:val="bullet"/>
      <w:lvlText w:val=""/>
      <w:lvlJc w:val="left"/>
      <w:pPr>
        <w:ind w:left="2745" w:hanging="360"/>
      </w:pPr>
      <w:rPr>
        <w:rFonts w:ascii="Wingdings" w:hAnsi="Wingdings" w:hint="default"/>
      </w:rPr>
    </w:lvl>
    <w:lvl w:ilvl="3" w:tplc="08090001" w:tentative="1">
      <w:start w:val="1"/>
      <w:numFmt w:val="bullet"/>
      <w:lvlText w:val=""/>
      <w:lvlJc w:val="left"/>
      <w:pPr>
        <w:ind w:left="3465" w:hanging="360"/>
      </w:pPr>
      <w:rPr>
        <w:rFonts w:ascii="Symbol" w:hAnsi="Symbol" w:hint="default"/>
      </w:rPr>
    </w:lvl>
    <w:lvl w:ilvl="4" w:tplc="08090003" w:tentative="1">
      <w:start w:val="1"/>
      <w:numFmt w:val="bullet"/>
      <w:lvlText w:val="o"/>
      <w:lvlJc w:val="left"/>
      <w:pPr>
        <w:ind w:left="4185" w:hanging="360"/>
      </w:pPr>
      <w:rPr>
        <w:rFonts w:ascii="Courier New" w:hAnsi="Courier New" w:cs="Courier New" w:hint="default"/>
      </w:rPr>
    </w:lvl>
    <w:lvl w:ilvl="5" w:tplc="08090005" w:tentative="1">
      <w:start w:val="1"/>
      <w:numFmt w:val="bullet"/>
      <w:lvlText w:val=""/>
      <w:lvlJc w:val="left"/>
      <w:pPr>
        <w:ind w:left="4905" w:hanging="360"/>
      </w:pPr>
      <w:rPr>
        <w:rFonts w:ascii="Wingdings" w:hAnsi="Wingdings" w:hint="default"/>
      </w:rPr>
    </w:lvl>
    <w:lvl w:ilvl="6" w:tplc="08090001" w:tentative="1">
      <w:start w:val="1"/>
      <w:numFmt w:val="bullet"/>
      <w:lvlText w:val=""/>
      <w:lvlJc w:val="left"/>
      <w:pPr>
        <w:ind w:left="5625" w:hanging="360"/>
      </w:pPr>
      <w:rPr>
        <w:rFonts w:ascii="Symbol" w:hAnsi="Symbol" w:hint="default"/>
      </w:rPr>
    </w:lvl>
    <w:lvl w:ilvl="7" w:tplc="08090003" w:tentative="1">
      <w:start w:val="1"/>
      <w:numFmt w:val="bullet"/>
      <w:lvlText w:val="o"/>
      <w:lvlJc w:val="left"/>
      <w:pPr>
        <w:ind w:left="6345" w:hanging="360"/>
      </w:pPr>
      <w:rPr>
        <w:rFonts w:ascii="Courier New" w:hAnsi="Courier New" w:cs="Courier New" w:hint="default"/>
      </w:rPr>
    </w:lvl>
    <w:lvl w:ilvl="8" w:tplc="08090005" w:tentative="1">
      <w:start w:val="1"/>
      <w:numFmt w:val="bullet"/>
      <w:lvlText w:val=""/>
      <w:lvlJc w:val="left"/>
      <w:pPr>
        <w:ind w:left="7065"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EF5"/>
    <w:rsid w:val="000C2A6E"/>
    <w:rsid w:val="000D6904"/>
    <w:rsid w:val="00104722"/>
    <w:rsid w:val="00113989"/>
    <w:rsid w:val="00133E0A"/>
    <w:rsid w:val="0014440E"/>
    <w:rsid w:val="00172144"/>
    <w:rsid w:val="00173CB5"/>
    <w:rsid w:val="00195DD5"/>
    <w:rsid w:val="001A7EA9"/>
    <w:rsid w:val="001B22FF"/>
    <w:rsid w:val="002125D8"/>
    <w:rsid w:val="0024021D"/>
    <w:rsid w:val="002509D4"/>
    <w:rsid w:val="002749C8"/>
    <w:rsid w:val="00277A5F"/>
    <w:rsid w:val="00294C6D"/>
    <w:rsid w:val="00297B81"/>
    <w:rsid w:val="0031746A"/>
    <w:rsid w:val="00351149"/>
    <w:rsid w:val="00351AC0"/>
    <w:rsid w:val="00353C73"/>
    <w:rsid w:val="003822DC"/>
    <w:rsid w:val="00395D2B"/>
    <w:rsid w:val="00397B1A"/>
    <w:rsid w:val="003C4A9D"/>
    <w:rsid w:val="003D4F65"/>
    <w:rsid w:val="004029B0"/>
    <w:rsid w:val="004C0E7C"/>
    <w:rsid w:val="004D7EBF"/>
    <w:rsid w:val="004E2B66"/>
    <w:rsid w:val="004E3631"/>
    <w:rsid w:val="004E5E30"/>
    <w:rsid w:val="005075C7"/>
    <w:rsid w:val="00567EF5"/>
    <w:rsid w:val="005A28EF"/>
    <w:rsid w:val="005C03F8"/>
    <w:rsid w:val="005E509C"/>
    <w:rsid w:val="00602836"/>
    <w:rsid w:val="006173D5"/>
    <w:rsid w:val="006363D9"/>
    <w:rsid w:val="00640568"/>
    <w:rsid w:val="0064579C"/>
    <w:rsid w:val="006522C3"/>
    <w:rsid w:val="006B15DD"/>
    <w:rsid w:val="006C3A23"/>
    <w:rsid w:val="006E57D6"/>
    <w:rsid w:val="00732AB6"/>
    <w:rsid w:val="00765074"/>
    <w:rsid w:val="00772535"/>
    <w:rsid w:val="007A3984"/>
    <w:rsid w:val="008125E5"/>
    <w:rsid w:val="008320B9"/>
    <w:rsid w:val="0086060D"/>
    <w:rsid w:val="00862224"/>
    <w:rsid w:val="0086452B"/>
    <w:rsid w:val="008A5C53"/>
    <w:rsid w:val="008D2BD0"/>
    <w:rsid w:val="008E18C2"/>
    <w:rsid w:val="00902C9D"/>
    <w:rsid w:val="009358FB"/>
    <w:rsid w:val="00962B12"/>
    <w:rsid w:val="00967706"/>
    <w:rsid w:val="009D65CC"/>
    <w:rsid w:val="00A273A8"/>
    <w:rsid w:val="00A31F62"/>
    <w:rsid w:val="00A61283"/>
    <w:rsid w:val="00A70F79"/>
    <w:rsid w:val="00A7196E"/>
    <w:rsid w:val="00A979E8"/>
    <w:rsid w:val="00AC31C6"/>
    <w:rsid w:val="00AE1E9E"/>
    <w:rsid w:val="00B167B1"/>
    <w:rsid w:val="00B64E9B"/>
    <w:rsid w:val="00B958CE"/>
    <w:rsid w:val="00BA00D5"/>
    <w:rsid w:val="00BB6226"/>
    <w:rsid w:val="00BD265F"/>
    <w:rsid w:val="00BE3454"/>
    <w:rsid w:val="00BE4820"/>
    <w:rsid w:val="00C0327A"/>
    <w:rsid w:val="00C06DF4"/>
    <w:rsid w:val="00C43A69"/>
    <w:rsid w:val="00C7175C"/>
    <w:rsid w:val="00C83690"/>
    <w:rsid w:val="00C96B80"/>
    <w:rsid w:val="00CA2DDC"/>
    <w:rsid w:val="00CC243D"/>
    <w:rsid w:val="00CD4D6C"/>
    <w:rsid w:val="00D15CB0"/>
    <w:rsid w:val="00D16B3D"/>
    <w:rsid w:val="00D37D42"/>
    <w:rsid w:val="00DA1ADB"/>
    <w:rsid w:val="00DA2A03"/>
    <w:rsid w:val="00DB4142"/>
    <w:rsid w:val="00DB6833"/>
    <w:rsid w:val="00DE7199"/>
    <w:rsid w:val="00DF2E70"/>
    <w:rsid w:val="00DF6EF5"/>
    <w:rsid w:val="00E073BB"/>
    <w:rsid w:val="00E3552B"/>
    <w:rsid w:val="00E54F6C"/>
    <w:rsid w:val="00EB56DC"/>
    <w:rsid w:val="00EC1C59"/>
    <w:rsid w:val="00ED1405"/>
    <w:rsid w:val="00ED3575"/>
    <w:rsid w:val="00ED6CA8"/>
    <w:rsid w:val="00EF22E2"/>
    <w:rsid w:val="00F2035D"/>
    <w:rsid w:val="00F4227D"/>
    <w:rsid w:val="00F560C8"/>
    <w:rsid w:val="00FB4FF5"/>
    <w:rsid w:val="00FD1C5A"/>
    <w:rsid w:val="00FD7DA5"/>
    <w:rsid w:val="00FF06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0C89D0-4C07-41FB-9226-F492E6DF9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67EF5"/>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1AC0"/>
    <w:rPr>
      <w:color w:val="0000FF" w:themeColor="hyperlink"/>
      <w:u w:val="single"/>
    </w:rPr>
  </w:style>
  <w:style w:type="paragraph" w:styleId="ListParagraph">
    <w:name w:val="List Paragraph"/>
    <w:basedOn w:val="Normal"/>
    <w:uiPriority w:val="34"/>
    <w:qFormat/>
    <w:rsid w:val="004D7EBF"/>
    <w:pPr>
      <w:ind w:left="720"/>
      <w:contextualSpacing/>
    </w:pPr>
  </w:style>
  <w:style w:type="paragraph" w:customStyle="1" w:styleId="Default">
    <w:name w:val="Default"/>
    <w:rsid w:val="00640568"/>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A70F79"/>
    <w:pPr>
      <w:tabs>
        <w:tab w:val="center" w:pos="4513"/>
        <w:tab w:val="right" w:pos="9026"/>
      </w:tabs>
    </w:pPr>
  </w:style>
  <w:style w:type="character" w:customStyle="1" w:styleId="HeaderChar">
    <w:name w:val="Header Char"/>
    <w:basedOn w:val="DefaultParagraphFont"/>
    <w:link w:val="Header"/>
    <w:uiPriority w:val="99"/>
    <w:rsid w:val="00A70F79"/>
  </w:style>
  <w:style w:type="paragraph" w:styleId="Footer">
    <w:name w:val="footer"/>
    <w:basedOn w:val="Normal"/>
    <w:link w:val="FooterChar"/>
    <w:uiPriority w:val="99"/>
    <w:unhideWhenUsed/>
    <w:rsid w:val="00A70F79"/>
    <w:pPr>
      <w:tabs>
        <w:tab w:val="center" w:pos="4513"/>
        <w:tab w:val="right" w:pos="9026"/>
      </w:tabs>
    </w:pPr>
  </w:style>
  <w:style w:type="character" w:customStyle="1" w:styleId="FooterChar">
    <w:name w:val="Footer Char"/>
    <w:basedOn w:val="DefaultParagraphFont"/>
    <w:link w:val="Footer"/>
    <w:uiPriority w:val="99"/>
    <w:rsid w:val="00A70F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5E1207-B0CB-4E3C-BA37-A1678C23D7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1785</Words>
  <Characters>10180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Fiona Cowan</cp:lastModifiedBy>
  <cp:revision>2</cp:revision>
  <cp:lastPrinted>2017-04-04T21:06:00Z</cp:lastPrinted>
  <dcterms:created xsi:type="dcterms:W3CDTF">2017-04-10T14:15:00Z</dcterms:created>
  <dcterms:modified xsi:type="dcterms:W3CDTF">2017-04-10T14:15:00Z</dcterms:modified>
</cp:coreProperties>
</file>